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bookmarkStart w:id="0" w:name="_GoBack"/>
      <w:bookmarkEnd w:id="0"/>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0BE760FC" w:rsidR="00240B66" w:rsidRPr="00D018D0" w:rsidRDefault="00D0387A" w:rsidP="004F6D61">
            <w:pPr>
              <w:ind w:leftChars="300" w:left="630"/>
            </w:pPr>
            <w:r>
              <w:rPr>
                <w:rFonts w:hint="eastAsia"/>
              </w:rPr>
              <w:t>兵庫県立</w:t>
            </w:r>
            <w:r w:rsidR="00A00527">
              <w:rPr>
                <w:rFonts w:hint="eastAsia"/>
              </w:rPr>
              <w:t>神戸甲北</w:t>
            </w:r>
            <w:r>
              <w:rPr>
                <w:rFonts w:hint="eastAsia"/>
              </w:rPr>
              <w:t xml:space="preserve">高等学校長　</w:t>
            </w:r>
            <w:r w:rsidR="00A00527">
              <w:rPr>
                <w:rFonts w:hint="eastAsia"/>
              </w:rPr>
              <w:t>橿　千種</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5B046CE9"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A00527">
              <w:rPr>
                <w:rFonts w:hint="eastAsia"/>
                <w:kern w:val="0"/>
              </w:rPr>
              <w:t>ＤＸ加速化推進事業機器一式</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FC3F" w14:textId="77777777" w:rsidR="000F2F8A" w:rsidRDefault="000F2F8A">
      <w:r>
        <w:separator/>
      </w:r>
    </w:p>
  </w:endnote>
  <w:endnote w:type="continuationSeparator" w:id="0">
    <w:p w14:paraId="6C1C4909" w14:textId="77777777" w:rsidR="000F2F8A" w:rsidRDefault="000F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390CA" w14:textId="77777777" w:rsidR="000F2F8A" w:rsidRDefault="000F2F8A">
      <w:r>
        <w:separator/>
      </w:r>
    </w:p>
  </w:footnote>
  <w:footnote w:type="continuationSeparator" w:id="0">
    <w:p w14:paraId="3A875447" w14:textId="77777777" w:rsidR="000F2F8A" w:rsidRDefault="000F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270EE"/>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2F8A"/>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A6FCD"/>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334B"/>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01D"/>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0527"/>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849C1"/>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6B351048-3711-4C42-A005-F2819352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住田　博之</cp:lastModifiedBy>
  <cp:revision>2</cp:revision>
  <cp:lastPrinted>2023-01-04T00:47:00Z</cp:lastPrinted>
  <dcterms:created xsi:type="dcterms:W3CDTF">2024-11-04T06:59:00Z</dcterms:created>
  <dcterms:modified xsi:type="dcterms:W3CDTF">2024-11-04T06:59:00Z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