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6CF8" w14:textId="77777777" w:rsidR="00275656" w:rsidRDefault="00275656">
      <w:r>
        <w:t>リーグ戦 実施要領</w:t>
      </w:r>
    </w:p>
    <w:p w14:paraId="6AC37F7E" w14:textId="77777777" w:rsidR="00275656" w:rsidRDefault="00275656"/>
    <w:p w14:paraId="36877168" w14:textId="77777777" w:rsidR="00275656" w:rsidRDefault="00275656">
      <w:r>
        <w:t>６ 組み合わせおよび試合順</w:t>
      </w:r>
    </w:p>
    <w:p w14:paraId="47EBF1A3" w14:textId="77777777" w:rsidR="00275656" w:rsidRDefault="00275656" w:rsidP="00275656">
      <w:pPr>
        <w:ind w:firstLineChars="100" w:firstLine="210"/>
      </w:pPr>
      <w:r>
        <w:t xml:space="preserve"> 補助役員は下記( )のチームとするが、万一人数が不足する場合、対戦している両チームから得点表 表示係を出す。それも不可能な場合には、その会場の他チームの協力を得る。また、主・副審判は前試 合両チームの顧問で担当する(第１試合は第５試合目のチーム)。 急な棄権の場合でも、チームの顧問 は会場に来て審判などの役務を果たす。</w:t>
      </w:r>
    </w:p>
    <w:p w14:paraId="65623B49" w14:textId="77777777" w:rsidR="00275656" w:rsidRDefault="00275656" w:rsidP="00275656">
      <w:pPr>
        <w:ind w:left="318"/>
        <w:rPr>
          <w:rFonts w:hint="eastAsia"/>
        </w:rPr>
      </w:pPr>
    </w:p>
    <w:p w14:paraId="67959BB9" w14:textId="77777777" w:rsidR="00275656" w:rsidRDefault="00275656" w:rsidP="00275656">
      <w:r>
        <w:t xml:space="preserve">(２) １チームが棄権した場合、１日または２日で次の対戦組み合わせ及び試合順で行う。 </w:t>
      </w:r>
    </w:p>
    <w:p w14:paraId="6ECB1244" w14:textId="77777777" w:rsidR="00275656" w:rsidRDefault="00275656" w:rsidP="00275656"/>
    <w:p w14:paraId="3208C586" w14:textId="77777777" w:rsidR="00275656" w:rsidRDefault="00275656" w:rsidP="00275656">
      <w:pPr>
        <w:ind w:firstLineChars="700" w:firstLine="1470"/>
      </w:pPr>
      <w:r>
        <w:t>①２－３</w:t>
      </w:r>
      <w:r>
        <w:rPr>
          <w:rFonts w:hint="eastAsia"/>
        </w:rPr>
        <w:t xml:space="preserve">　</w:t>
      </w:r>
      <w:r>
        <w:t xml:space="preserve"> ②１－４ </w:t>
      </w:r>
      <w:r>
        <w:rPr>
          <w:rFonts w:hint="eastAsia"/>
        </w:rPr>
        <w:t xml:space="preserve">　</w:t>
      </w:r>
      <w:r>
        <w:t>③２－４</w:t>
      </w:r>
      <w:r>
        <w:rPr>
          <w:rFonts w:hint="eastAsia"/>
        </w:rPr>
        <w:t xml:space="preserve">　</w:t>
      </w:r>
      <w:r>
        <w:t xml:space="preserve"> ④１－３ ｜ </w:t>
      </w:r>
      <w:r>
        <w:rPr>
          <w:rFonts w:hint="eastAsia"/>
        </w:rPr>
        <w:t xml:space="preserve">　</w:t>
      </w:r>
      <w:r>
        <w:t>⑤３－４</w:t>
      </w:r>
      <w:r>
        <w:rPr>
          <w:rFonts w:hint="eastAsia"/>
        </w:rPr>
        <w:t xml:space="preserve">　</w:t>
      </w:r>
      <w:r>
        <w:t xml:space="preserve"> ⑥１－２ </w:t>
      </w:r>
    </w:p>
    <w:p w14:paraId="39DC5466" w14:textId="77777777" w:rsidR="00275656" w:rsidRDefault="00275656" w:rsidP="00275656">
      <w:r>
        <w:t>審判･補助役員 (１・４)</w:t>
      </w:r>
      <w:r>
        <w:rPr>
          <w:rFonts w:hint="eastAsia"/>
        </w:rPr>
        <w:t xml:space="preserve">　　</w:t>
      </w:r>
      <w:r>
        <w:t>(２・３)</w:t>
      </w:r>
      <w:r>
        <w:rPr>
          <w:rFonts w:hint="eastAsia"/>
        </w:rPr>
        <w:t xml:space="preserve">　</w:t>
      </w:r>
      <w:r>
        <w:t xml:space="preserve"> (１・３) </w:t>
      </w:r>
      <w:r>
        <w:rPr>
          <w:rFonts w:hint="eastAsia"/>
        </w:rPr>
        <w:t xml:space="preserve">　</w:t>
      </w:r>
      <w:r>
        <w:t>(２・４) ｜</w:t>
      </w:r>
      <w:r>
        <w:rPr>
          <w:rFonts w:hint="eastAsia"/>
        </w:rPr>
        <w:t xml:space="preserve">　</w:t>
      </w:r>
      <w:r>
        <w:t xml:space="preserve"> (１・２)</w:t>
      </w:r>
      <w:r>
        <w:rPr>
          <w:rFonts w:hint="eastAsia"/>
        </w:rPr>
        <w:t xml:space="preserve">　</w:t>
      </w:r>
      <w:r>
        <w:t xml:space="preserve"> (３・４)</w:t>
      </w:r>
    </w:p>
    <w:p w14:paraId="01AC9AF6" w14:textId="77777777" w:rsidR="00275656" w:rsidRDefault="00275656" w:rsidP="00275656">
      <w:r>
        <w:t xml:space="preserve">会場練習 </w:t>
      </w:r>
    </w:p>
    <w:p w14:paraId="2C296AE6" w14:textId="4CCC03E5" w:rsidR="00275656" w:rsidRDefault="00275656" w:rsidP="00275656">
      <w:pPr>
        <w:ind w:firstLineChars="600" w:firstLine="1260"/>
      </w:pPr>
      <w:r>
        <w:t>９：20～９：35に</w:t>
      </w:r>
      <w:r>
        <w:rPr>
          <w:rFonts w:hint="eastAsia"/>
        </w:rPr>
        <w:t xml:space="preserve">　</w:t>
      </w:r>
      <w:r>
        <w:t xml:space="preserve"> １ と ４ </w:t>
      </w:r>
      <w:r>
        <w:rPr>
          <w:rFonts w:hint="eastAsia"/>
        </w:rPr>
        <w:t xml:space="preserve">　　　　　　　 </w:t>
      </w:r>
      <w:r>
        <w:t>｜</w:t>
      </w:r>
      <w:r>
        <w:rPr>
          <w:rFonts w:hint="eastAsia"/>
        </w:rPr>
        <w:t xml:space="preserve">　</w:t>
      </w:r>
      <w:r>
        <w:t xml:space="preserve"> １と２ </w:t>
      </w:r>
    </w:p>
    <w:p w14:paraId="2DAC89E5" w14:textId="14EF6469" w:rsidR="00275656" w:rsidRDefault="00275656" w:rsidP="00275656">
      <w:pPr>
        <w:ind w:firstLineChars="600" w:firstLine="1260"/>
      </w:pPr>
      <w:r>
        <w:t xml:space="preserve">９：35～９：50に </w:t>
      </w:r>
      <w:r>
        <w:rPr>
          <w:rFonts w:hint="eastAsia"/>
        </w:rPr>
        <w:t xml:space="preserve">　</w:t>
      </w:r>
      <w:r>
        <w:t xml:space="preserve">２ と ３ </w:t>
      </w:r>
      <w:r>
        <w:rPr>
          <w:rFonts w:hint="eastAsia"/>
        </w:rPr>
        <w:t xml:space="preserve"> 　　　　　　　</w:t>
      </w:r>
      <w:r>
        <w:t xml:space="preserve">｜ </w:t>
      </w:r>
      <w:r>
        <w:rPr>
          <w:rFonts w:hint="eastAsia"/>
        </w:rPr>
        <w:t xml:space="preserve">　</w:t>
      </w:r>
      <w:r>
        <w:t xml:space="preserve">３と４ </w:t>
      </w:r>
    </w:p>
    <w:sectPr w:rsidR="00275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36269"/>
    <w:multiLevelType w:val="hybridMultilevel"/>
    <w:tmpl w:val="2EF82F24"/>
    <w:lvl w:ilvl="0" w:tplc="130E86FE">
      <w:start w:val="1"/>
      <w:numFmt w:val="decimalFullWidth"/>
      <w:lvlText w:val="(%1)"/>
      <w:lvlJc w:val="left"/>
      <w:pPr>
        <w:ind w:left="810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40"/>
      </w:pPr>
    </w:lvl>
    <w:lvl w:ilvl="3" w:tplc="0409000F" w:tentative="1">
      <w:start w:val="1"/>
      <w:numFmt w:val="decimal"/>
      <w:lvlText w:val="%4."/>
      <w:lvlJc w:val="left"/>
      <w:pPr>
        <w:ind w:left="2078" w:hanging="440"/>
      </w:pPr>
    </w:lvl>
    <w:lvl w:ilvl="4" w:tplc="04090017" w:tentative="1">
      <w:start w:val="1"/>
      <w:numFmt w:val="aiueoFullWidth"/>
      <w:lvlText w:val="(%5)"/>
      <w:lvlJc w:val="left"/>
      <w:pPr>
        <w:ind w:left="25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40"/>
      </w:pPr>
    </w:lvl>
    <w:lvl w:ilvl="6" w:tplc="0409000F" w:tentative="1">
      <w:start w:val="1"/>
      <w:numFmt w:val="decimal"/>
      <w:lvlText w:val="%7."/>
      <w:lvlJc w:val="left"/>
      <w:pPr>
        <w:ind w:left="3398" w:hanging="440"/>
      </w:pPr>
    </w:lvl>
    <w:lvl w:ilvl="7" w:tplc="04090017" w:tentative="1">
      <w:start w:val="1"/>
      <w:numFmt w:val="aiueoFullWidth"/>
      <w:lvlText w:val="(%8)"/>
      <w:lvlJc w:val="left"/>
      <w:pPr>
        <w:ind w:left="38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40"/>
      </w:pPr>
    </w:lvl>
  </w:abstractNum>
  <w:num w:numId="1" w16cid:durableId="156717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56"/>
    <w:rsid w:val="00275656"/>
    <w:rsid w:val="00A0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C62E9"/>
  <w15:chartTrackingRefBased/>
  <w15:docId w15:val="{8412F499-E7CB-42D3-8EBD-06B1F945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6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6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6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6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6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6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6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56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56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56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5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5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5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5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5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56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56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6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5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5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6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56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5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56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5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川井勝司</dc:creator>
  <cp:keywords/>
  <dc:description/>
  <cp:lastModifiedBy>川井勝司</cp:lastModifiedBy>
  <cp:revision>1</cp:revision>
  <dcterms:created xsi:type="dcterms:W3CDTF">2025-07-22T07:06:00Z</dcterms:created>
  <dcterms:modified xsi:type="dcterms:W3CDTF">2025-07-22T07:14:00Z</dcterms:modified>
</cp:coreProperties>
</file>