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46618B"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46618B">
      <w:pPr>
        <w:pStyle w:val="Bodytext10"/>
        <w:spacing w:after="300" w:line="319" w:lineRule="exact"/>
        <w:ind w:firstLine="380"/>
        <w:jc w:val="both"/>
        <w:rPr>
          <w:lang w:eastAsia="zh-CN"/>
        </w:rPr>
      </w:pPr>
      <w:r>
        <w:rPr>
          <w:lang w:eastAsia="zh-CN"/>
        </w:rPr>
        <w:t>令和</w:t>
      </w:r>
      <w:r w:rsidR="00C072DB">
        <w:rPr>
          <w:rFonts w:ascii="ＭＳ Ｐ明朝" w:eastAsia="ＭＳ Ｐ明朝" w:hAnsi="ＭＳ Ｐ明朝" w:cs="ＭＳ Ｐ明朝" w:hint="eastAsia"/>
          <w:lang w:eastAsia="zh-CN"/>
        </w:rPr>
        <w:t>７</w:t>
      </w:r>
      <w:r>
        <w:rPr>
          <w:lang w:eastAsia="zh-CN"/>
        </w:rPr>
        <w:t>年</w:t>
      </w:r>
      <w:r w:rsidR="00C072DB">
        <w:rPr>
          <w:rFonts w:hint="eastAsia"/>
          <w:lang w:eastAsia="zh-CN"/>
        </w:rPr>
        <w:t>１２</w:t>
      </w:r>
      <w:r>
        <w:rPr>
          <w:lang w:eastAsia="zh-CN"/>
        </w:rPr>
        <w:t>月</w:t>
      </w:r>
      <w:r w:rsidR="009138C0">
        <w:rPr>
          <w:rFonts w:hint="eastAsia"/>
          <w:lang w:eastAsia="zh-CN"/>
        </w:rPr>
        <w:t>９</w:t>
      </w:r>
      <w:r>
        <w:rPr>
          <w:lang w:eastAsia="zh-CN"/>
        </w:rPr>
        <w:t>日</w:t>
      </w:r>
    </w:p>
    <w:p w14:paraId="09BF965A" w14:textId="77777777" w:rsidR="00575062" w:rsidRDefault="0046618B">
      <w:pPr>
        <w:pStyle w:val="Bodytext10"/>
        <w:spacing w:line="318" w:lineRule="exact"/>
        <w:ind w:left="4800" w:firstLine="0"/>
        <w:rPr>
          <w:lang w:eastAsia="zh-CN"/>
        </w:rPr>
      </w:pPr>
      <w:r>
        <w:rPr>
          <w:lang w:eastAsia="zh-CN"/>
        </w:rPr>
        <w:t>契約担当者</w:t>
      </w:r>
    </w:p>
    <w:p w14:paraId="419C23DD" w14:textId="1D40967F" w:rsidR="0011688D" w:rsidRDefault="00361758">
      <w:pPr>
        <w:pStyle w:val="Bodytext10"/>
        <w:spacing w:line="318" w:lineRule="exact"/>
        <w:ind w:firstLine="5020"/>
        <w:rPr>
          <w:lang w:eastAsia="zh-CN"/>
        </w:rPr>
      </w:pPr>
      <w:r>
        <w:rPr>
          <w:rFonts w:hint="eastAsia"/>
          <w:lang w:eastAsia="zh-CN"/>
        </w:rPr>
        <w:t>兵庫県立</w:t>
      </w:r>
      <w:r w:rsidR="00482E6D">
        <w:rPr>
          <w:rFonts w:hint="eastAsia"/>
          <w:lang w:eastAsia="zh-CN"/>
        </w:rPr>
        <w:t>兵庫工業</w:t>
      </w:r>
      <w:r>
        <w:rPr>
          <w:rFonts w:hint="eastAsia"/>
          <w:lang w:eastAsia="zh-CN"/>
        </w:rPr>
        <w:t xml:space="preserve">高等学校　</w:t>
      </w:r>
      <w:r w:rsidR="00482E6D">
        <w:rPr>
          <w:rFonts w:hint="eastAsia"/>
          <w:lang w:eastAsia="zh-CN"/>
        </w:rPr>
        <w:t>岩井　高士</w:t>
      </w:r>
    </w:p>
    <w:p w14:paraId="64E3EC58" w14:textId="1F8EBAAC" w:rsidR="00361758" w:rsidRDefault="0046618B">
      <w:pPr>
        <w:pStyle w:val="Bodytext10"/>
        <w:spacing w:line="318" w:lineRule="exact"/>
        <w:ind w:firstLine="5020"/>
        <w:rPr>
          <w:lang w:eastAsia="zh-CN"/>
        </w:rPr>
      </w:pPr>
      <w:r>
        <w:rPr>
          <w:lang w:eastAsia="zh-CN"/>
        </w:rP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46618B"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5DBA8BF0" w:rsidR="00575062" w:rsidRDefault="00AA427F"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ドラフター</w:t>
      </w:r>
      <w:r w:rsidR="00DC0CA5">
        <w:rPr>
          <w:rFonts w:hint="eastAsia"/>
          <w:lang w:eastAsia="ja-JP"/>
        </w:rPr>
        <w:t>一式</w:t>
      </w:r>
    </w:p>
    <w:p w14:paraId="21CF66E3" w14:textId="77777777" w:rsidR="00575062" w:rsidRDefault="0046618B"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46618B"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46618B"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46618B"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t>(</w:t>
      </w:r>
      <w:r w:rsidR="00C42842">
        <w:rPr>
          <w:rFonts w:hint="eastAsia"/>
          <w:lang w:eastAsia="ja-JP"/>
        </w:rPr>
        <w:t>火</w:t>
      </w:r>
      <w:r>
        <w:t>)</w:t>
      </w:r>
    </w:p>
    <w:p w14:paraId="57AD2D79" w14:textId="1D7FDF8E" w:rsidR="00575062" w:rsidRDefault="0046618B"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61C5594D" w:rsidR="00575062" w:rsidRDefault="0011688D" w:rsidP="00EE3FD2">
      <w:pPr>
        <w:pStyle w:val="Bodytext10"/>
        <w:adjustRightInd w:val="0"/>
        <w:snapToGrid w:val="0"/>
        <w:spacing w:beforeLines="50" w:before="120" w:afterLines="50" w:after="120" w:line="318" w:lineRule="exact"/>
        <w:ind w:firstLine="600"/>
        <w:contextualSpacing/>
        <w:rPr>
          <w:lang w:eastAsia="zh-CN"/>
        </w:rPr>
      </w:pPr>
      <w:r>
        <w:rPr>
          <w:rFonts w:hint="eastAsia"/>
          <w:lang w:eastAsia="zh-CN"/>
        </w:rPr>
        <w:t>兵庫県立</w:t>
      </w:r>
      <w:r w:rsidR="00482E6D">
        <w:rPr>
          <w:rFonts w:hint="eastAsia"/>
          <w:lang w:eastAsia="zh-CN"/>
        </w:rPr>
        <w:t>兵庫工業</w:t>
      </w:r>
      <w:r>
        <w:rPr>
          <w:rFonts w:hint="eastAsia"/>
          <w:lang w:eastAsia="zh-CN"/>
        </w:rPr>
        <w:t xml:space="preserve">高等学校　</w:t>
      </w:r>
      <w:r w:rsidR="00DC0CA5">
        <w:rPr>
          <w:rFonts w:hint="eastAsia"/>
          <w:lang w:eastAsia="zh-CN"/>
        </w:rPr>
        <w:t>C</w:t>
      </w:r>
      <w:r w:rsidR="00C42842" w:rsidRPr="00C42842">
        <w:rPr>
          <w:rFonts w:hint="eastAsia"/>
          <w:lang w:eastAsia="zh-CN"/>
        </w:rPr>
        <w:t>棟</w:t>
      </w:r>
      <w:r w:rsidR="00CA5481">
        <w:rPr>
          <w:rFonts w:hint="eastAsia"/>
          <w:lang w:eastAsia="zh-CN"/>
        </w:rPr>
        <w:t>２</w:t>
      </w:r>
      <w:r w:rsidR="00C42842" w:rsidRPr="00C42842">
        <w:rPr>
          <w:rFonts w:hint="eastAsia"/>
          <w:lang w:eastAsia="zh-CN"/>
        </w:rPr>
        <w:t>階</w:t>
      </w:r>
      <w:r w:rsidR="00DC0CA5">
        <w:rPr>
          <w:rFonts w:hint="eastAsia"/>
          <w:lang w:eastAsia="zh-CN"/>
        </w:rPr>
        <w:t xml:space="preserve">　</w:t>
      </w:r>
      <w:r w:rsidR="00CA5481">
        <w:rPr>
          <w:rFonts w:hint="eastAsia"/>
          <w:lang w:eastAsia="ja-JP"/>
        </w:rPr>
        <w:t>設計</w:t>
      </w:r>
      <w:r w:rsidR="00DC0CA5">
        <w:rPr>
          <w:rFonts w:hint="eastAsia"/>
          <w:lang w:eastAsia="zh-CN"/>
        </w:rPr>
        <w:t>実習</w:t>
      </w:r>
      <w:r w:rsidR="00C42842" w:rsidRPr="00C42842">
        <w:rPr>
          <w:rFonts w:hint="eastAsia"/>
          <w:lang w:eastAsia="zh-CN"/>
        </w:rPr>
        <w:t>室</w:t>
      </w:r>
      <w:r w:rsidR="00DC0CA5">
        <w:rPr>
          <w:rFonts w:hint="eastAsia"/>
          <w:lang w:eastAsia="zh-CN"/>
        </w:rPr>
        <w:t>（</w:t>
      </w:r>
      <w:r w:rsidR="00CA5481">
        <w:rPr>
          <w:rFonts w:hint="eastAsia"/>
          <w:lang w:eastAsia="ja-JP"/>
        </w:rPr>
        <w:t>都市環境工学</w:t>
      </w:r>
      <w:r w:rsidR="00DC0CA5">
        <w:rPr>
          <w:rFonts w:hint="eastAsia"/>
          <w:lang w:eastAsia="zh-CN"/>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zh-CN"/>
        </w:rPr>
      </w:pPr>
      <w:r>
        <w:rPr>
          <w:rFonts w:hint="eastAsia"/>
          <w:lang w:eastAsia="zh-CN"/>
        </w:rPr>
        <w:t>神戸市兵庫区和田宮通２丁目１番63号</w:t>
      </w:r>
    </w:p>
    <w:p w14:paraId="0466360D" w14:textId="77777777" w:rsidR="00575062" w:rsidRDefault="0046618B"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46618B"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w:t>
      </w:r>
      <w:r>
        <w:rPr>
          <w:lang w:eastAsia="ja-JP"/>
        </w:rPr>
        <w:t>⑴</w:t>
      </w:r>
      <w:r>
        <w:rPr>
          <w:lang w:eastAsia="ja-JP"/>
        </w:rPr>
        <w:t>の物品について入札に付する。</w:t>
      </w:r>
    </w:p>
    <w:p w14:paraId="410D9803" w14:textId="77777777" w:rsidR="009A6DD8" w:rsidRDefault="0046618B"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w:t>
      </w:r>
      <w:r>
        <w:rPr>
          <w:lang w:eastAsia="ja-JP"/>
        </w:rPr>
        <w:t>(</w:t>
      </w:r>
      <w:r>
        <w:rPr>
          <w:lang w:eastAsia="ja-JP"/>
        </w:rPr>
        <w:t>当該金額に</w:t>
      </w:r>
      <w:r>
        <w:rPr>
          <w:rFonts w:ascii="ＭＳ Ｐ明朝" w:eastAsia="ＭＳ Ｐ明朝" w:hAnsi="ＭＳ Ｐ明朝" w:cs="ＭＳ Ｐ明朝"/>
          <w:lang w:eastAsia="ja-JP"/>
        </w:rPr>
        <w:t>1</w:t>
      </w:r>
    </w:p>
    <w:p w14:paraId="38689978" w14:textId="77777777" w:rsidR="009A6DD8" w:rsidRDefault="0046618B"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w:t>
      </w:r>
      <w:r>
        <w:rPr>
          <w:lang w:eastAsia="ja-JP"/>
        </w:rPr>
        <w:t>)</w:t>
      </w:r>
      <w:r>
        <w:rPr>
          <w:lang w:eastAsia="ja-JP"/>
        </w:rPr>
        <w:t>をもって落札価格とす</w:t>
      </w:r>
    </w:p>
    <w:p w14:paraId="51EBC7C1" w14:textId="77777777" w:rsidR="009A6DD8" w:rsidRDefault="0046618B"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46618B"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rPr>
          <w:lang w:eastAsia="zh-CN"/>
        </w:rPr>
      </w:pPr>
      <w:bookmarkStart w:id="5" w:name="bookmark5"/>
      <w:bookmarkEnd w:id="5"/>
      <w:r>
        <w:rPr>
          <w:rFonts w:hint="eastAsia"/>
          <w:lang w:eastAsia="zh-CN"/>
        </w:rPr>
        <w:t>２</w:t>
      </w:r>
      <w:r w:rsidR="001F3D6C">
        <w:rPr>
          <w:rFonts w:hint="eastAsia"/>
          <w:lang w:eastAsia="zh-CN"/>
        </w:rPr>
        <w:t xml:space="preserve">　</w:t>
      </w:r>
      <w:r w:rsidR="009A6DD8">
        <w:rPr>
          <w:lang w:eastAsia="zh-CN"/>
        </w:rPr>
        <w:t>一般競争入札参加資格</w:t>
      </w:r>
    </w:p>
    <w:p w14:paraId="5FFB5138" w14:textId="5A732E0D" w:rsidR="00575062" w:rsidRDefault="0046618B"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w:t>
      </w:r>
      <w:r>
        <w:rPr>
          <w:lang w:eastAsia="ja-JP"/>
        </w:rPr>
        <w:t>(</w:t>
      </w:r>
      <w:r>
        <w:rPr>
          <w:lang w:eastAsia="ja-JP"/>
        </w:rPr>
        <w:t>以下「県」という。</w:t>
      </w:r>
      <w:r>
        <w:rPr>
          <w:lang w:eastAsia="ja-JP"/>
        </w:rPr>
        <w:t>)</w:t>
      </w:r>
      <w:r>
        <w:rPr>
          <w:lang w:eastAsia="ja-JP"/>
        </w:rPr>
        <w:t>の物品関係入札参加資格</w:t>
      </w:r>
      <w:r>
        <w:rPr>
          <w:lang w:eastAsia="ja-JP"/>
        </w:rPr>
        <w:t>(</w:t>
      </w:r>
      <w:r>
        <w:rPr>
          <w:lang w:eastAsia="ja-JP"/>
        </w:rPr>
        <w:t>登録</w:t>
      </w:r>
      <w:r>
        <w:rPr>
          <w:lang w:eastAsia="ja-JP"/>
        </w:rPr>
        <w:t>)</w:t>
      </w:r>
      <w:r>
        <w:rPr>
          <w:lang w:eastAsia="ja-JP"/>
        </w:rPr>
        <w:t>者名簿に登録されている者又は登録されていない者で開札の日時までに物品関係入札参加資格者として認定された者であること。</w:t>
      </w:r>
    </w:p>
    <w:p w14:paraId="4767ABC8" w14:textId="31B24EB9" w:rsidR="00575062" w:rsidRDefault="0046618B"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w:t>
      </w:r>
      <w:r>
        <w:rPr>
          <w:lang w:eastAsia="ja-JP"/>
        </w:rPr>
        <w:t>(</w:t>
      </w:r>
      <w:r>
        <w:rPr>
          <w:lang w:eastAsia="ja-JP"/>
        </w:rPr>
        <w:t>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w:t>
      </w:r>
      <w:r>
        <w:rPr>
          <w:lang w:eastAsia="ja-JP"/>
        </w:rPr>
        <w:t>)</w:t>
      </w:r>
      <w:r>
        <w:rPr>
          <w:lang w:eastAsia="ja-JP"/>
        </w:rPr>
        <w:t>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46618B"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46618B"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w:t>
      </w:r>
      <w:r>
        <w:rPr>
          <w:lang w:eastAsia="ja-JP"/>
        </w:rPr>
        <w:t>(</w:t>
      </w:r>
      <w:r>
        <w:rPr>
          <w:lang w:eastAsia="ja-JP"/>
        </w:rPr>
        <w:t>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w:t>
      </w:r>
      <w:r>
        <w:rPr>
          <w:lang w:eastAsia="ja-JP"/>
        </w:rPr>
        <w:t>)</w:t>
      </w:r>
      <w:r>
        <w:rPr>
          <w:lang w:eastAsia="ja-JP"/>
        </w:rPr>
        <w:t>に基づく更生手続開始</w:t>
      </w:r>
      <w:r>
        <w:rPr>
          <w:lang w:eastAsia="ja-JP"/>
        </w:rPr>
        <w:t>の申立て及び民事再生法</w:t>
      </w:r>
      <w:r>
        <w:rPr>
          <w:lang w:eastAsia="ja-JP"/>
        </w:rPr>
        <w:t>(</w:t>
      </w:r>
      <w:r>
        <w:rPr>
          <w:lang w:eastAsia="ja-JP"/>
        </w:rPr>
        <w:t>平成</w:t>
      </w:r>
      <w:r w:rsidR="008B720F">
        <w:rPr>
          <w:rFonts w:hint="eastAsia"/>
          <w:lang w:eastAsia="ja-JP"/>
        </w:rPr>
        <w:t>１１</w:t>
      </w:r>
      <w:r>
        <w:rPr>
          <w:lang w:eastAsia="ja-JP"/>
        </w:rPr>
        <w:t>年</w:t>
      </w:r>
    </w:p>
    <w:p w14:paraId="7A79D053" w14:textId="10CBBE22" w:rsidR="005A5A93" w:rsidRDefault="0046618B"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w:t>
      </w:r>
      <w:r>
        <w:rPr>
          <w:lang w:eastAsia="ja-JP"/>
        </w:rPr>
        <w:t>)</w:t>
      </w:r>
      <w:r>
        <w:rPr>
          <w:lang w:eastAsia="ja-JP"/>
        </w:rPr>
        <w:t>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46618B"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46618B" w:rsidP="00EE3FD2">
      <w:pPr>
        <w:pStyle w:val="Bodytext10"/>
        <w:adjustRightInd w:val="0"/>
        <w:snapToGrid w:val="0"/>
        <w:spacing w:beforeLines="50" w:before="120" w:afterLines="50" w:after="120" w:line="319" w:lineRule="exact"/>
        <w:ind w:firstLine="800"/>
        <w:contextualSpacing/>
        <w:rPr>
          <w:lang w:eastAsia="zh-CN"/>
        </w:rPr>
      </w:pPr>
      <w:r>
        <w:rPr>
          <w:lang w:eastAsia="zh-CN"/>
        </w:rPr>
        <w:t>〒</w:t>
      </w:r>
      <w:r w:rsidR="0011688D">
        <w:rPr>
          <w:rFonts w:hint="eastAsia"/>
          <w:lang w:eastAsia="zh-CN"/>
        </w:rPr>
        <w:t>6</w:t>
      </w:r>
      <w:r w:rsidR="00482E6D">
        <w:rPr>
          <w:rFonts w:hint="eastAsia"/>
          <w:lang w:eastAsia="zh-CN"/>
        </w:rPr>
        <w:t xml:space="preserve">52-0863　</w:t>
      </w:r>
      <w:r w:rsidR="00482E6D">
        <w:rPr>
          <w:rFonts w:ascii="ＭＳ Ｐ明朝" w:eastAsia="ＭＳ Ｐ明朝" w:hAnsi="ＭＳ Ｐ明朝" w:cs="ＭＳ Ｐ明朝" w:hint="eastAsia"/>
          <w:lang w:eastAsia="zh-CN"/>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46618B"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46618B"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46618B"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Pr>
          <w:lang w:eastAsia="ja-JP"/>
        </w:rPr>
        <w:t>(</w:t>
      </w:r>
      <w:r w:rsidR="009138C0">
        <w:rPr>
          <w:rFonts w:hint="eastAsia"/>
          <w:lang w:eastAsia="ja-JP"/>
        </w:rPr>
        <w:t>水</w:t>
      </w:r>
      <w:r>
        <w:rPr>
          <w:lang w:eastAsia="ja-JP"/>
        </w:rPr>
        <w:t>)</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Pr>
          <w:lang w:eastAsia="ja-JP"/>
        </w:rPr>
        <w:t>(</w:t>
      </w:r>
      <w:r w:rsidR="009138C0">
        <w:rPr>
          <w:rFonts w:hint="eastAsia"/>
          <w:lang w:eastAsia="ja-JP"/>
        </w:rPr>
        <w:t>火</w:t>
      </w:r>
      <w:r>
        <w:rPr>
          <w:lang w:eastAsia="ja-JP"/>
        </w:rPr>
        <w:t>)</w:t>
      </w:r>
      <w:r>
        <w:rPr>
          <w:lang w:eastAsia="ja-JP"/>
        </w:rPr>
        <w:t>まで</w:t>
      </w:r>
      <w:r>
        <w:rPr>
          <w:lang w:eastAsia="ja-JP"/>
        </w:rPr>
        <w:t>(</w:t>
      </w:r>
      <w:r>
        <w:rPr>
          <w:lang w:eastAsia="ja-JP"/>
        </w:rPr>
        <w:t>兵庫県の休日を定める条例</w:t>
      </w:r>
      <w:r>
        <w:rPr>
          <w:lang w:eastAsia="ja-JP"/>
        </w:rPr>
        <w:t>(</w:t>
      </w:r>
      <w:r>
        <w:rPr>
          <w:lang w:eastAsia="ja-JP"/>
        </w:rPr>
        <w:t>平成元</w:t>
      </w:r>
      <w:r>
        <w:rPr>
          <w:lang w:eastAsia="ja-JP"/>
        </w:rPr>
        <w:t xml:space="preserve"> </w:t>
      </w:r>
      <w:r>
        <w:rPr>
          <w:lang w:eastAsia="ja-JP"/>
        </w:rPr>
        <w:t>年兵庫県条例第</w:t>
      </w:r>
      <w:r>
        <w:rPr>
          <w:rFonts w:ascii="ＭＳ Ｐ明朝" w:eastAsia="ＭＳ Ｐ明朝" w:hAnsi="ＭＳ Ｐ明朝" w:cs="ＭＳ Ｐ明朝"/>
          <w:lang w:eastAsia="ja-JP"/>
        </w:rPr>
        <w:t>15</w:t>
      </w:r>
      <w:r>
        <w:rPr>
          <w:lang w:eastAsia="ja-JP"/>
        </w:rPr>
        <w:t>号</w:t>
      </w:r>
      <w:r>
        <w:rPr>
          <w:lang w:eastAsia="ja-JP"/>
        </w:rPr>
        <w:t>)</w:t>
      </w:r>
      <w:r>
        <w:rPr>
          <w:lang w:eastAsia="ja-JP"/>
        </w:rPr>
        <w:t>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w:t>
      </w:r>
      <w:r>
        <w:rPr>
          <w:lang w:eastAsia="ja-JP"/>
        </w:rPr>
        <w:t>(</w:t>
      </w:r>
      <w:r>
        <w:rPr>
          <w:lang w:eastAsia="ja-JP"/>
        </w:rPr>
        <w:t>以下「県の休日」という。</w:t>
      </w:r>
      <w:r>
        <w:rPr>
          <w:lang w:eastAsia="ja-JP"/>
        </w:rPr>
        <w:t>)</w:t>
      </w:r>
      <w:r>
        <w:rPr>
          <w:lang w:eastAsia="ja-JP"/>
        </w:rPr>
        <w:t>を</w:t>
      </w:r>
      <w:r>
        <w:rPr>
          <w:lang w:eastAsia="ja-JP"/>
        </w:rPr>
        <w:t xml:space="preserve"> </w:t>
      </w:r>
      <w:r>
        <w:rPr>
          <w:lang w:eastAsia="ja-JP"/>
        </w:rPr>
        <w:t>除く。</w:t>
      </w:r>
      <w:r>
        <w:rPr>
          <w:lang w:eastAsia="ja-JP"/>
        </w:rPr>
        <w:t>)</w:t>
      </w:r>
      <w:r>
        <w:rPr>
          <w:lang w:eastAsia="ja-JP"/>
        </w:rPr>
        <w:t>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w:t>
      </w:r>
      <w:r>
        <w:rPr>
          <w:lang w:eastAsia="ja-JP"/>
        </w:rPr>
        <w:t>(</w:t>
      </w:r>
      <w:r>
        <w:rPr>
          <w:lang w:eastAsia="ja-JP"/>
        </w:rPr>
        <w:t>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46618B"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Pr>
          <w:lang w:eastAsia="ja-JP"/>
        </w:rPr>
        <w:t>(</w:t>
      </w:r>
      <w:r w:rsidR="009138C0">
        <w:rPr>
          <w:rFonts w:hint="eastAsia"/>
          <w:lang w:eastAsia="ja-JP"/>
        </w:rPr>
        <w:t>火</w:t>
      </w:r>
      <w:r>
        <w:rPr>
          <w:lang w:eastAsia="ja-JP"/>
        </w:rPr>
        <w:t>)</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46618B"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w:t>
      </w:r>
      <w:r>
        <w:rPr>
          <w:lang w:eastAsia="ja-JP"/>
        </w:rPr>
        <w:t>(</w:t>
      </w:r>
      <w:r>
        <w:rPr>
          <w:lang w:eastAsia="ja-JP"/>
        </w:rPr>
        <w:t>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w:t>
      </w:r>
      <w:r>
        <w:rPr>
          <w:lang w:eastAsia="ja-JP"/>
        </w:rPr>
        <w:t>)</w:t>
      </w:r>
      <w:r>
        <w:rPr>
          <w:lang w:eastAsia="ja-JP"/>
        </w:rPr>
        <w:t>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w:t>
      </w:r>
      <w:r>
        <w:rPr>
          <w:lang w:eastAsia="ja-JP"/>
        </w:rPr>
        <w:t xml:space="preserve"> </w:t>
      </w:r>
      <w:r>
        <w:rPr>
          <w:lang w:eastAsia="ja-JP"/>
        </w:rPr>
        <w:t>する信書便</w:t>
      </w:r>
      <w:r>
        <w:rPr>
          <w:lang w:eastAsia="ja-JP"/>
        </w:rPr>
        <w:t>(</w:t>
      </w:r>
      <w:r>
        <w:rPr>
          <w:lang w:eastAsia="ja-JP"/>
        </w:rPr>
        <w:t>以下「郵送等」という。</w:t>
      </w:r>
      <w:r>
        <w:rPr>
          <w:lang w:eastAsia="ja-JP"/>
        </w:rPr>
        <w:t>)</w:t>
      </w:r>
      <w:r>
        <w:rPr>
          <w:lang w:eastAsia="ja-JP"/>
        </w:rPr>
        <w:t>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Pr>
          <w:lang w:eastAsia="ja-JP"/>
        </w:rPr>
        <w:t>(</w:t>
      </w:r>
      <w:r w:rsidR="009138C0">
        <w:rPr>
          <w:rFonts w:hint="eastAsia"/>
          <w:lang w:eastAsia="ja-JP"/>
        </w:rPr>
        <w:t>火</w:t>
      </w:r>
      <w:r>
        <w:rPr>
          <w:lang w:eastAsia="ja-JP"/>
        </w:rPr>
        <w:t xml:space="preserve">) </w:t>
      </w:r>
      <w:r>
        <w:rPr>
          <w:lang w:eastAsia="ja-JP"/>
        </w:rPr>
        <w:t>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46618B"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46618B"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Pr>
          <w:lang w:eastAsia="ja-JP"/>
        </w:rPr>
        <w:t>(</w:t>
      </w:r>
      <w:r w:rsidR="009138C0">
        <w:rPr>
          <w:rFonts w:hint="eastAsia"/>
          <w:lang w:eastAsia="ja-JP"/>
        </w:rPr>
        <w:t>水</w:t>
      </w:r>
      <w:r>
        <w:rPr>
          <w:lang w:eastAsia="ja-JP"/>
        </w:rPr>
        <w:t>)</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Pr>
          <w:lang w:eastAsia="ja-JP"/>
        </w:rPr>
        <w:t>(</w:t>
      </w:r>
      <w:r w:rsidR="009138C0">
        <w:rPr>
          <w:rFonts w:hint="eastAsia"/>
          <w:lang w:eastAsia="ja-JP"/>
        </w:rPr>
        <w:t>水</w:t>
      </w:r>
      <w:r>
        <w:rPr>
          <w:lang w:eastAsia="ja-JP"/>
        </w:rPr>
        <w:t>)</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w:t>
      </w:r>
      <w:r>
        <w:rPr>
          <w:lang w:eastAsia="ja-JP"/>
        </w:rPr>
        <w:t>(</w:t>
      </w:r>
      <w:r>
        <w:rPr>
          <w:lang w:eastAsia="ja-JP"/>
        </w:rPr>
        <w:t>正午から午後</w:t>
      </w:r>
      <w:r>
        <w:rPr>
          <w:rFonts w:ascii="ＭＳ Ｐ明朝" w:eastAsia="ＭＳ Ｐ明朝" w:hAnsi="ＭＳ Ｐ明朝" w:cs="ＭＳ Ｐ明朝"/>
          <w:lang w:eastAsia="ja-JP"/>
        </w:rPr>
        <w:t>1</w:t>
      </w:r>
      <w:r>
        <w:rPr>
          <w:lang w:eastAsia="ja-JP"/>
        </w:rPr>
        <w:t>時までを除く。</w:t>
      </w:r>
      <w:r>
        <w:rPr>
          <w:lang w:eastAsia="ja-JP"/>
        </w:rPr>
        <w:t>)</w:t>
      </w:r>
    </w:p>
    <w:p w14:paraId="3906298E" w14:textId="77777777" w:rsidR="00575062" w:rsidRDefault="0046618B" w:rsidP="00EE3FD2">
      <w:pPr>
        <w:pStyle w:val="Bodytext10"/>
        <w:adjustRightInd w:val="0"/>
        <w:snapToGrid w:val="0"/>
        <w:spacing w:beforeLines="50" w:before="120" w:afterLines="50" w:after="120" w:line="325" w:lineRule="exact"/>
        <w:ind w:firstLine="380"/>
        <w:contextualSpacing/>
        <w:rPr>
          <w:lang w:eastAsia="ja-JP"/>
        </w:rPr>
      </w:pPr>
      <w:r>
        <w:rPr>
          <w:lang w:eastAsia="ja-JP"/>
        </w:rPr>
        <w:t>イ</w:t>
      </w:r>
      <w:r>
        <w:rPr>
          <w:lang w:eastAsia="ja-JP"/>
        </w:rPr>
        <w:t xml:space="preserve"> </w:t>
      </w:r>
      <w:r>
        <w:rPr>
          <w:lang w:eastAsia="ja-JP"/>
        </w:rPr>
        <w:t>受付場所</w:t>
      </w:r>
      <w:r>
        <w:rPr>
          <w:lang w:eastAsia="ja-JP"/>
        </w:rPr>
        <w:t xml:space="preserve"> </w:t>
      </w:r>
      <w:r>
        <w:rPr>
          <w:lang w:eastAsia="ja-JP"/>
        </w:rPr>
        <w:t>前記</w:t>
      </w:r>
      <w:r>
        <w:rPr>
          <w:rFonts w:ascii="ＭＳ Ｐ明朝" w:eastAsia="ＭＳ Ｐ明朝" w:hAnsi="ＭＳ Ｐ明朝" w:cs="ＭＳ Ｐ明朝"/>
          <w:lang w:eastAsia="ja-JP"/>
        </w:rPr>
        <w:t>3(1)</w:t>
      </w:r>
      <w:r>
        <w:rPr>
          <w:lang w:eastAsia="ja-JP"/>
        </w:rPr>
        <w:t>に同じ。</w:t>
      </w:r>
    </w:p>
    <w:p w14:paraId="3C7510D7" w14:textId="7ECC7D1F" w:rsidR="00575062" w:rsidRDefault="0046618B"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46618B"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w:t>
      </w:r>
      <w:r>
        <w:rPr>
          <w:lang w:eastAsia="ja-JP"/>
        </w:rPr>
        <w:t xml:space="preserve"> </w:t>
      </w:r>
      <w:r>
        <w:rPr>
          <w:lang w:eastAsia="ja-JP"/>
        </w:rPr>
        <w:t>提出方法</w:t>
      </w:r>
      <w:r>
        <w:rPr>
          <w:lang w:eastAsia="ja-JP"/>
        </w:rPr>
        <w:t xml:space="preserve"> </w:t>
      </w:r>
      <w:r>
        <w:rPr>
          <w:lang w:eastAsia="ja-JP"/>
        </w:rPr>
        <w:t>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46618B"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46618B"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46618B"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46618B"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46618B" w:rsidP="00EE3FD2">
      <w:pPr>
        <w:pStyle w:val="Bodytext10"/>
        <w:adjustRightInd w:val="0"/>
        <w:snapToGrid w:val="0"/>
        <w:spacing w:beforeLines="50" w:before="120" w:afterLines="50" w:after="120" w:line="319" w:lineRule="exact"/>
        <w:ind w:left="380"/>
        <w:contextualSpacing/>
      </w:pPr>
      <w:r>
        <w:rPr>
          <w:lang w:eastAsia="ja-JP"/>
        </w:rPr>
        <w:t>契約希望金額</w:t>
      </w:r>
      <w:r>
        <w:rPr>
          <w:lang w:eastAsia="ja-JP"/>
        </w:rPr>
        <w:t>(</w:t>
      </w:r>
      <w:r>
        <w:rPr>
          <w:lang w:eastAsia="ja-JP"/>
        </w:rPr>
        <w:t>入札金額に消費税及び地方消費税相当額を加算して得た額</w:t>
      </w:r>
      <w:r>
        <w:rPr>
          <w:lang w:eastAsia="ja-JP"/>
        </w:rPr>
        <w:t>)</w:t>
      </w:r>
      <w:r>
        <w:rPr>
          <w:lang w:eastAsia="ja-JP"/>
        </w:rPr>
        <w:t>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Pr>
          <w:lang w:eastAsia="ja-JP"/>
        </w:rPr>
        <w:t>(</w:t>
      </w:r>
      <w:r w:rsidR="009138C0">
        <w:rPr>
          <w:rFonts w:hint="eastAsia"/>
          <w:lang w:eastAsia="ja-JP"/>
        </w:rPr>
        <w:t>月</w:t>
      </w:r>
      <w:r>
        <w:rPr>
          <w:lang w:eastAsia="ja-JP"/>
        </w:rPr>
        <w:t>)</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w:t>
      </w:r>
      <w:r>
        <w:rPr>
          <w:lang w:eastAsia="ja-JP"/>
        </w:rPr>
        <w:t>(</w:t>
      </w:r>
      <w:r>
        <w:rPr>
          <w:lang w:eastAsia="ja-JP"/>
        </w:rPr>
        <w:t>入札保証保険証書の保険金額が契</w:t>
      </w:r>
      <w:r>
        <w:rPr>
          <w:lang w:eastAsia="ja-JP"/>
        </w:rPr>
        <w:t xml:space="preserve"> </w:t>
      </w:r>
      <w:r>
        <w:rPr>
          <w:lang w:eastAsia="ja-JP"/>
        </w:rPr>
        <w:t>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46618B"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46618B"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46618B"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46618B"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w:t>
      </w:r>
      <w:r>
        <w:rPr>
          <w:lang w:eastAsia="ja-JP"/>
        </w:rPr>
        <w:t>(</w:t>
      </w:r>
      <w:r>
        <w:rPr>
          <w:lang w:eastAsia="ja-JP"/>
        </w:rPr>
        <w:t>入札保証金に代わる担保の提供を含む。</w:t>
      </w:r>
      <w:r>
        <w:rPr>
          <w:lang w:eastAsia="ja-JP"/>
        </w:rPr>
        <w:t>)</w:t>
      </w:r>
      <w:r>
        <w:rPr>
          <w:lang w:eastAsia="ja-JP"/>
        </w:rPr>
        <w:t>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Pr>
          <w:lang w:eastAsia="ja-JP"/>
        </w:rPr>
        <w:t>(</w:t>
      </w:r>
      <w:r w:rsidR="009138C0">
        <w:rPr>
          <w:rFonts w:hint="eastAsia"/>
          <w:lang w:eastAsia="ja-JP"/>
        </w:rPr>
        <w:t>金</w:t>
      </w:r>
      <w:r>
        <w:rPr>
          <w:lang w:eastAsia="ja-JP"/>
        </w:rPr>
        <w:t>)</w:t>
      </w:r>
      <w:r>
        <w:rPr>
          <w:lang w:eastAsia="ja-JP"/>
        </w:rPr>
        <w:t>までであること。</w:t>
      </w:r>
    </w:p>
    <w:p w14:paraId="4AFEAD11" w14:textId="77777777" w:rsidR="009138C0" w:rsidRDefault="0046618B"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w:t>
      </w:r>
      <w:r>
        <w:rPr>
          <w:lang w:eastAsia="ja-JP"/>
        </w:rPr>
        <w:t>の日</w:t>
      </w:r>
      <w:r>
        <w:rPr>
          <w:lang w:eastAsia="ja-JP"/>
        </w:rPr>
        <w:t>(</w:t>
      </w:r>
      <w:r>
        <w:rPr>
          <w:lang w:eastAsia="ja-JP"/>
        </w:rPr>
        <w:t>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46618B"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46618B"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46618B"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46618B"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46618B"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46618B"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46618B"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46618B"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46618B"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w:t>
      </w:r>
      <w:r>
        <w:rPr>
          <w:lang w:eastAsia="ja-JP"/>
        </w:rPr>
        <w:t xml:space="preserve"> (</w:t>
      </w:r>
      <w:r>
        <w:rPr>
          <w:lang w:eastAsia="ja-JP"/>
        </w:rPr>
        <w:t>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w:t>
      </w:r>
      <w:r>
        <w:rPr>
          <w:lang w:eastAsia="ja-JP"/>
        </w:rPr>
        <w:t>)</w:t>
      </w:r>
      <w:r>
        <w:rPr>
          <w:lang w:eastAsia="ja-JP"/>
        </w:rPr>
        <w:t>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46618B"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46618B"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7228" w14:textId="77777777" w:rsidR="0046618B" w:rsidRDefault="0046618B">
      <w:r>
        <w:separator/>
      </w:r>
    </w:p>
  </w:endnote>
  <w:endnote w:type="continuationSeparator" w:id="0">
    <w:p w14:paraId="5D7CDFE8" w14:textId="77777777" w:rsidR="0046618B" w:rsidRDefault="0046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8364" w14:textId="77777777" w:rsidR="0046618B" w:rsidRDefault="0046618B"/>
  </w:footnote>
  <w:footnote w:type="continuationSeparator" w:id="0">
    <w:p w14:paraId="29A6B2CC" w14:textId="77777777" w:rsidR="0046618B" w:rsidRDefault="004661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abstractNumId w:val="13"/>
  </w:num>
  <w:num w:numId="2">
    <w:abstractNumId w:val="3"/>
  </w:num>
  <w:num w:numId="3">
    <w:abstractNumId w:val="2"/>
  </w:num>
  <w:num w:numId="4">
    <w:abstractNumId w:val="10"/>
  </w:num>
  <w:num w:numId="5">
    <w:abstractNumId w:val="5"/>
  </w:num>
  <w:num w:numId="6">
    <w:abstractNumId w:val="12"/>
  </w:num>
  <w:num w:numId="7">
    <w:abstractNumId w:val="9"/>
  </w:num>
  <w:num w:numId="8">
    <w:abstractNumId w:val="0"/>
  </w:num>
  <w:num w:numId="9">
    <w:abstractNumId w:val="11"/>
  </w:num>
  <w:num w:numId="10">
    <w:abstractNumId w:val="8"/>
  </w:num>
  <w:num w:numId="11">
    <w:abstractNumId w:val="1"/>
  </w:num>
  <w:num w:numId="12">
    <w:abstractNumId w:val="6"/>
  </w:num>
  <w:num w:numId="13">
    <w:abstractNumId w:val="7"/>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E121E"/>
    <w:rsid w:val="0011688D"/>
    <w:rsid w:val="001332C4"/>
    <w:rsid w:val="00180734"/>
    <w:rsid w:val="001A0235"/>
    <w:rsid w:val="001F3D6C"/>
    <w:rsid w:val="002176AF"/>
    <w:rsid w:val="002307DE"/>
    <w:rsid w:val="00235479"/>
    <w:rsid w:val="00251C56"/>
    <w:rsid w:val="00322E4E"/>
    <w:rsid w:val="0032771A"/>
    <w:rsid w:val="0035362A"/>
    <w:rsid w:val="00361758"/>
    <w:rsid w:val="00393EE8"/>
    <w:rsid w:val="003C6CBC"/>
    <w:rsid w:val="00463CE2"/>
    <w:rsid w:val="0046618B"/>
    <w:rsid w:val="00482E6D"/>
    <w:rsid w:val="0050319C"/>
    <w:rsid w:val="005628E3"/>
    <w:rsid w:val="0056479D"/>
    <w:rsid w:val="00575062"/>
    <w:rsid w:val="005A5A93"/>
    <w:rsid w:val="005F17A6"/>
    <w:rsid w:val="006D02E1"/>
    <w:rsid w:val="007118DA"/>
    <w:rsid w:val="00715D53"/>
    <w:rsid w:val="007B4757"/>
    <w:rsid w:val="007D3977"/>
    <w:rsid w:val="008B720F"/>
    <w:rsid w:val="008C356C"/>
    <w:rsid w:val="008E4583"/>
    <w:rsid w:val="008F306E"/>
    <w:rsid w:val="00902471"/>
    <w:rsid w:val="009051DD"/>
    <w:rsid w:val="009138C0"/>
    <w:rsid w:val="00994617"/>
    <w:rsid w:val="009A6DD8"/>
    <w:rsid w:val="00A271DA"/>
    <w:rsid w:val="00A56309"/>
    <w:rsid w:val="00AA427F"/>
    <w:rsid w:val="00AC12CD"/>
    <w:rsid w:val="00AE3980"/>
    <w:rsid w:val="00AF40D2"/>
    <w:rsid w:val="00B001C2"/>
    <w:rsid w:val="00B20024"/>
    <w:rsid w:val="00B75EC2"/>
    <w:rsid w:val="00BE78C5"/>
    <w:rsid w:val="00C072DB"/>
    <w:rsid w:val="00C22AF6"/>
    <w:rsid w:val="00C42842"/>
    <w:rsid w:val="00C466F0"/>
    <w:rsid w:val="00C6202F"/>
    <w:rsid w:val="00CA5481"/>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大谷　真司</cp:lastModifiedBy>
  <cp:revision>2</cp:revision>
  <cp:lastPrinted>2025-12-09T04:26:00Z</cp:lastPrinted>
  <dcterms:created xsi:type="dcterms:W3CDTF">2025-12-16T03:15:00Z</dcterms:created>
  <dcterms:modified xsi:type="dcterms:W3CDTF">2025-12-16T03:15:00Z</dcterms:modified>
</cp:coreProperties>
</file>