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3016" w14:textId="77777777" w:rsidR="006E7DD9" w:rsidRPr="00C16C93" w:rsidRDefault="006E7DD9" w:rsidP="006E7DD9">
      <w:pPr>
        <w:spacing w:line="0" w:lineRule="atLeast"/>
        <w:jc w:val="center"/>
        <w:rPr>
          <w:rFonts w:ascii="UD デジタル 教科書体 NK-R" w:eastAsia="UD デジタル 教科書体 NK-R"/>
          <w:b/>
          <w:sz w:val="40"/>
          <w:szCs w:val="40"/>
        </w:rPr>
      </w:pPr>
      <w:r w:rsidRPr="00C16C93">
        <w:rPr>
          <w:rFonts w:ascii="UD デジタル 教科書体 NK-R" w:eastAsia="UD デジタル 教科書体 NK-R" w:hAnsiTheme="majorEastAsia" w:hint="eastAsia"/>
          <w:b/>
          <w:sz w:val="40"/>
          <w:szCs w:val="40"/>
        </w:rPr>
        <w:t>現場実習評価表</w:t>
      </w:r>
      <w:r w:rsidRPr="00C16C93">
        <w:rPr>
          <w:rFonts w:ascii="UD デジタル 教科書体 NK-R" w:eastAsia="UD デジタル 教科書体 NK-R" w:hint="eastAsia"/>
          <w:b/>
          <w:sz w:val="28"/>
          <w:szCs w:val="28"/>
        </w:rPr>
        <w:t>（企業用）</w:t>
      </w:r>
    </w:p>
    <w:p w14:paraId="0C213017" w14:textId="77777777" w:rsidR="006E7DD9" w:rsidRPr="00C16C93" w:rsidRDefault="006E7DD9" w:rsidP="006E7DD9">
      <w:pPr>
        <w:spacing w:line="0" w:lineRule="atLeast"/>
        <w:jc w:val="right"/>
        <w:rPr>
          <w:rFonts w:ascii="UD デジタル 教科書体 NK-R" w:eastAsia="UD デジタル 教科書体 NK-R"/>
        </w:rPr>
      </w:pPr>
      <w:r w:rsidRPr="00C16C93">
        <w:rPr>
          <w:rFonts w:ascii="UD デジタル 教科書体 NK-R" w:eastAsia="UD デジタル 教科書体 NK-R" w:hint="eastAsia"/>
        </w:rPr>
        <w:t xml:space="preserve">兵庫県立姫路特別支援学校 </w:t>
      </w:r>
    </w:p>
    <w:p w14:paraId="0C213018" w14:textId="1076B14D" w:rsidR="006E7DD9" w:rsidRPr="00C16C93" w:rsidRDefault="006E7DD9" w:rsidP="006E7DD9">
      <w:pPr>
        <w:spacing w:line="0" w:lineRule="atLeast"/>
        <w:rPr>
          <w:rFonts w:ascii="UD デジタル 教科書体 NK-R" w:eastAsia="UD デジタル 教科書体 NK-R"/>
          <w:sz w:val="26"/>
          <w:szCs w:val="26"/>
        </w:rPr>
      </w:pPr>
      <w:r w:rsidRPr="00C16C93">
        <w:rPr>
          <w:rFonts w:ascii="UD デジタル 教科書体 NK-R" w:eastAsia="UD デジタル 教科書体 NK-R" w:hint="eastAsia"/>
          <w:sz w:val="26"/>
          <w:szCs w:val="26"/>
        </w:rPr>
        <w:t>実習生徒名　（</w:t>
      </w:r>
      <w:r w:rsidR="00D02C5C" w:rsidRPr="00C16C93">
        <w:rPr>
          <w:rFonts w:ascii="UD デジタル 教科書体 NK-R" w:eastAsia="UD デジタル 教科書体 NK-R" w:hint="eastAsia"/>
          <w:sz w:val="26"/>
          <w:szCs w:val="26"/>
        </w:rPr>
        <w:t xml:space="preserve">　　　　</w:t>
      </w:r>
      <w:r w:rsidR="004550AD">
        <w:rPr>
          <w:rFonts w:ascii="UD デジタル 教科書体 NK-R" w:eastAsia="UD デジタル 教科書体 NK-R" w:hint="eastAsia"/>
          <w:sz w:val="26"/>
          <w:szCs w:val="26"/>
        </w:rPr>
        <w:t xml:space="preserve">　　　　　　　　　</w:t>
      </w:r>
      <w:r w:rsidRPr="00C16C93">
        <w:rPr>
          <w:rFonts w:ascii="UD デジタル 教科書体 NK-R" w:eastAsia="UD デジタル 教科書体 NK-R" w:hint="eastAsia"/>
          <w:sz w:val="26"/>
          <w:szCs w:val="26"/>
        </w:rPr>
        <w:t xml:space="preserve">   　）</w:t>
      </w:r>
    </w:p>
    <w:p w14:paraId="0C213019" w14:textId="287DB2D9" w:rsidR="006E7DD9" w:rsidRPr="00C16C93" w:rsidRDefault="006E7DD9" w:rsidP="006E7DD9">
      <w:pPr>
        <w:spacing w:line="0" w:lineRule="atLeast"/>
        <w:rPr>
          <w:rFonts w:ascii="UD デジタル 教科書体 NK-R" w:eastAsia="UD デジタル 教科書体 NK-R"/>
          <w:sz w:val="26"/>
          <w:szCs w:val="26"/>
        </w:rPr>
      </w:pPr>
      <w:r w:rsidRPr="00C16C93">
        <w:rPr>
          <w:rFonts w:ascii="UD デジタル 教科書体 NK-R" w:eastAsia="UD デジタル 教科書体 NK-R" w:hint="eastAsia"/>
          <w:spacing w:val="43"/>
          <w:kern w:val="0"/>
          <w:sz w:val="26"/>
          <w:szCs w:val="26"/>
          <w:fitText w:val="1300" w:id="-1464586240"/>
        </w:rPr>
        <w:t>実習先</w:t>
      </w:r>
      <w:r w:rsidRPr="00C16C93">
        <w:rPr>
          <w:rFonts w:ascii="UD デジタル 教科書体 NK-R" w:eastAsia="UD デジタル 教科書体 NK-R" w:hint="eastAsia"/>
          <w:spacing w:val="1"/>
          <w:kern w:val="0"/>
          <w:sz w:val="26"/>
          <w:szCs w:val="26"/>
          <w:fitText w:val="1300" w:id="-1464586240"/>
        </w:rPr>
        <w:t>名</w:t>
      </w:r>
      <w:r w:rsidRPr="00C16C93">
        <w:rPr>
          <w:rFonts w:ascii="UD デジタル 教科書体 NK-R" w:eastAsia="UD デジタル 教科書体 NK-R" w:hint="eastAsia"/>
          <w:sz w:val="26"/>
          <w:szCs w:val="26"/>
        </w:rPr>
        <w:t xml:space="preserve">　（ 　</w:t>
      </w:r>
      <w:r w:rsidR="00D02C5C" w:rsidRPr="00C16C93">
        <w:rPr>
          <w:rFonts w:ascii="UD デジタル 教科書体 NK-R" w:eastAsia="UD デジタル 教科書体 NK-R" w:hint="eastAsia"/>
          <w:noProof/>
          <w:sz w:val="26"/>
          <w:szCs w:val="26"/>
        </w:rPr>
        <w:t xml:space="preserve">　　</w:t>
      </w:r>
      <w:r w:rsidR="004550AD">
        <w:rPr>
          <w:rFonts w:ascii="UD デジタル 教科書体 NK-R" w:eastAsia="UD デジタル 教科書体 NK-R" w:hint="eastAsia"/>
          <w:noProof/>
          <w:sz w:val="26"/>
          <w:szCs w:val="26"/>
        </w:rPr>
        <w:t xml:space="preserve">　　　　　　　　　　</w:t>
      </w:r>
      <w:r w:rsidR="00D02C5C" w:rsidRPr="00C16C93">
        <w:rPr>
          <w:rFonts w:ascii="UD デジタル 教科書体 NK-R" w:eastAsia="UD デジタル 教科書体 NK-R" w:hint="eastAsia"/>
          <w:noProof/>
          <w:sz w:val="26"/>
          <w:szCs w:val="26"/>
        </w:rPr>
        <w:t xml:space="preserve">　　</w:t>
      </w:r>
      <w:r w:rsidRPr="00C16C93">
        <w:rPr>
          <w:rFonts w:ascii="UD デジタル 教科書体 NK-R" w:eastAsia="UD デジタル 教科書体 NK-R" w:hint="eastAsia"/>
          <w:sz w:val="26"/>
          <w:szCs w:val="26"/>
        </w:rPr>
        <w:t xml:space="preserve">　）</w:t>
      </w:r>
    </w:p>
    <w:p w14:paraId="0C21301A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  <w:r w:rsidRPr="00C16C9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C21303C" wp14:editId="0C21303D">
                <wp:simplePos x="0" y="0"/>
                <wp:positionH relativeFrom="margin">
                  <wp:posOffset>4562475</wp:posOffset>
                </wp:positionH>
                <wp:positionV relativeFrom="paragraph">
                  <wp:posOffset>82550</wp:posOffset>
                </wp:positionV>
                <wp:extent cx="1552575" cy="28575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13044" w14:textId="13BF7EE8" w:rsidR="006E7DD9" w:rsidRPr="00792254" w:rsidRDefault="006E7DD9" w:rsidP="006E7DD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92254">
                              <w:rPr>
                                <w:rFonts w:ascii="UD デジタル 教科書体 NK-R" w:eastAsia="UD デジタル 教科書体 NK-R" w:hint="eastAsia"/>
                              </w:rPr>
                              <w:t>令和</w:t>
                            </w:r>
                            <w:r w:rsidR="00D27F3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Pr="00792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年　　</w:t>
                            </w:r>
                            <w:r w:rsidR="00792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 </w:t>
                            </w:r>
                            <w:r w:rsidRPr="00792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月　</w:t>
                            </w:r>
                            <w:r w:rsidR="00792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 </w:t>
                            </w:r>
                            <w:r w:rsidRPr="00792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130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25pt;margin-top:6.5pt;width:122.25pt;height:2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" stroked="f">
                <v:textbox>
                  <w:txbxContent>
                    <w:p w14:paraId="0C213044" w14:textId="13BF7EE8" w:rsidR="006E7DD9" w:rsidRPr="00792254" w:rsidRDefault="006E7DD9" w:rsidP="006E7DD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92254">
                        <w:rPr>
                          <w:rFonts w:ascii="UD デジタル 教科書体 NK-R" w:eastAsia="UD デジタル 教科書体 NK-R" w:hint="eastAsia"/>
                        </w:rPr>
                        <w:t>令和</w:t>
                      </w:r>
                      <w:r w:rsidR="00D27F3C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Pr="00792254">
                        <w:rPr>
                          <w:rFonts w:ascii="UD デジタル 教科書体 NK-R" w:eastAsia="UD デジタル 教科書体 NK-R" w:hint="eastAsia"/>
                        </w:rPr>
                        <w:t xml:space="preserve">年　　</w:t>
                      </w:r>
                      <w:r w:rsidR="00792254">
                        <w:rPr>
                          <w:rFonts w:ascii="UD デジタル 教科書体 NK-R" w:eastAsia="UD デジタル 教科書体 NK-R" w:hint="eastAsia"/>
                        </w:rPr>
                        <w:t xml:space="preserve">  </w:t>
                      </w:r>
                      <w:r w:rsidRPr="00792254">
                        <w:rPr>
                          <w:rFonts w:ascii="UD デジタル 教科書体 NK-R" w:eastAsia="UD デジタル 教科書体 NK-R" w:hint="eastAsia"/>
                        </w:rPr>
                        <w:t xml:space="preserve">月　</w:t>
                      </w:r>
                      <w:r w:rsidR="00792254">
                        <w:rPr>
                          <w:rFonts w:ascii="UD デジタル 教科書体 NK-R" w:eastAsia="UD デジタル 教科書体 NK-R" w:hint="eastAsia"/>
                        </w:rPr>
                        <w:t xml:space="preserve">  </w:t>
                      </w:r>
                      <w:r w:rsidRPr="00792254">
                        <w:rPr>
                          <w:rFonts w:ascii="UD デジタル 教科書体 NK-R" w:eastAsia="UD デジタル 教科書体 NK-R" w:hint="eastAsia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C93"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718656" behindDoc="0" locked="0" layoutInCell="1" allowOverlap="1" wp14:anchorId="0C21303E" wp14:editId="0C21303F">
            <wp:simplePos x="0" y="0"/>
            <wp:positionH relativeFrom="column">
              <wp:posOffset>95502</wp:posOffset>
            </wp:positionH>
            <wp:positionV relativeFrom="paragraph">
              <wp:posOffset>208915</wp:posOffset>
            </wp:positionV>
            <wp:extent cx="6019800" cy="765778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6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1301B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1C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1D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1E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1F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0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1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2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3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4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5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6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7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8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9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A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B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C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D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E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2F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0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1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2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3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4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5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6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7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8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9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A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p w14:paraId="0C21303B" w14:textId="77777777" w:rsidR="006E7DD9" w:rsidRPr="00C16C93" w:rsidRDefault="006E7DD9" w:rsidP="006E7DD9">
      <w:pPr>
        <w:tabs>
          <w:tab w:val="left" w:pos="3120"/>
        </w:tabs>
        <w:rPr>
          <w:rFonts w:ascii="UD デジタル 教科書体 NK-R" w:eastAsia="UD デジタル 教科書体 NK-R"/>
        </w:rPr>
      </w:pPr>
    </w:p>
    <w:sectPr w:rsidR="006E7DD9" w:rsidRPr="00C16C93" w:rsidSect="00197BBD">
      <w:pgSz w:w="11906" w:h="16838"/>
      <w:pgMar w:top="1440" w:right="1134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1F40" w14:textId="77777777" w:rsidR="00CE6B48" w:rsidRDefault="00CE6B48" w:rsidP="00B8217E">
      <w:r>
        <w:separator/>
      </w:r>
    </w:p>
  </w:endnote>
  <w:endnote w:type="continuationSeparator" w:id="0">
    <w:p w14:paraId="4EB8B387" w14:textId="77777777" w:rsidR="00CE6B48" w:rsidRDefault="00CE6B48" w:rsidP="00B8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0893" w14:textId="77777777" w:rsidR="00CE6B48" w:rsidRDefault="00CE6B48" w:rsidP="00B8217E">
      <w:r>
        <w:separator/>
      </w:r>
    </w:p>
  </w:footnote>
  <w:footnote w:type="continuationSeparator" w:id="0">
    <w:p w14:paraId="5F4F55F6" w14:textId="77777777" w:rsidR="00CE6B48" w:rsidRDefault="00CE6B48" w:rsidP="00B8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62"/>
    <w:rsid w:val="00035157"/>
    <w:rsid w:val="00067978"/>
    <w:rsid w:val="00157893"/>
    <w:rsid w:val="00197BBD"/>
    <w:rsid w:val="001C0B55"/>
    <w:rsid w:val="001E63B4"/>
    <w:rsid w:val="00223E4E"/>
    <w:rsid w:val="00284CD0"/>
    <w:rsid w:val="002B68C7"/>
    <w:rsid w:val="00323F62"/>
    <w:rsid w:val="00366470"/>
    <w:rsid w:val="00392AB3"/>
    <w:rsid w:val="0039710A"/>
    <w:rsid w:val="003A07F8"/>
    <w:rsid w:val="003A1130"/>
    <w:rsid w:val="004214A8"/>
    <w:rsid w:val="00433478"/>
    <w:rsid w:val="00443EF8"/>
    <w:rsid w:val="004550AD"/>
    <w:rsid w:val="00487CFE"/>
    <w:rsid w:val="004B77EE"/>
    <w:rsid w:val="004C6693"/>
    <w:rsid w:val="005362F3"/>
    <w:rsid w:val="005950BC"/>
    <w:rsid w:val="0059729A"/>
    <w:rsid w:val="005A6DEA"/>
    <w:rsid w:val="00684CC8"/>
    <w:rsid w:val="006E7DD9"/>
    <w:rsid w:val="007917F2"/>
    <w:rsid w:val="00792254"/>
    <w:rsid w:val="007A62A1"/>
    <w:rsid w:val="00804C63"/>
    <w:rsid w:val="00822153"/>
    <w:rsid w:val="008A30EC"/>
    <w:rsid w:val="008A45A0"/>
    <w:rsid w:val="008E0E89"/>
    <w:rsid w:val="008E1762"/>
    <w:rsid w:val="00991BB3"/>
    <w:rsid w:val="009A0A4E"/>
    <w:rsid w:val="009A2BF1"/>
    <w:rsid w:val="009D08C8"/>
    <w:rsid w:val="009D2622"/>
    <w:rsid w:val="00A13771"/>
    <w:rsid w:val="00A60B8B"/>
    <w:rsid w:val="00A776FF"/>
    <w:rsid w:val="00A93A9A"/>
    <w:rsid w:val="00B2557D"/>
    <w:rsid w:val="00B47DF0"/>
    <w:rsid w:val="00B708E5"/>
    <w:rsid w:val="00B8217E"/>
    <w:rsid w:val="00B82983"/>
    <w:rsid w:val="00BC060C"/>
    <w:rsid w:val="00C11F33"/>
    <w:rsid w:val="00C16C93"/>
    <w:rsid w:val="00C46694"/>
    <w:rsid w:val="00C95E03"/>
    <w:rsid w:val="00CE6B48"/>
    <w:rsid w:val="00D02C5C"/>
    <w:rsid w:val="00D063AD"/>
    <w:rsid w:val="00D27F3C"/>
    <w:rsid w:val="00D4524F"/>
    <w:rsid w:val="00D76D78"/>
    <w:rsid w:val="00E32A19"/>
    <w:rsid w:val="00E7528D"/>
    <w:rsid w:val="00F466F0"/>
    <w:rsid w:val="00F76B5F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13016"/>
  <w15:docId w15:val="{7E1AE3DF-BDF2-4DF3-94AE-3D68F0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3F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17E"/>
  </w:style>
  <w:style w:type="paragraph" w:styleId="a7">
    <w:name w:val="footer"/>
    <w:basedOn w:val="a"/>
    <w:link w:val="a8"/>
    <w:uiPriority w:val="99"/>
    <w:unhideWhenUsed/>
    <w:rsid w:val="00B82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iknakamura</dc:creator>
  <cp:lastModifiedBy>藤原 悠祐</cp:lastModifiedBy>
  <cp:revision>19</cp:revision>
  <cp:lastPrinted>2022-04-19T08:44:00Z</cp:lastPrinted>
  <dcterms:created xsi:type="dcterms:W3CDTF">2022-04-19T08:41:00Z</dcterms:created>
  <dcterms:modified xsi:type="dcterms:W3CDTF">2026-01-28T00:06:00Z</dcterms:modified>
</cp:coreProperties>
</file>