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FE87B" w14:textId="77777777" w:rsidR="00E76B71" w:rsidRPr="00856E40" w:rsidRDefault="00E76B71" w:rsidP="00E76B71">
      <w:pPr>
        <w:spacing w:line="240" w:lineRule="auto"/>
        <w:ind w:right="-2" w:firstLineChars="1100" w:firstLine="6916"/>
        <w:jc w:val="left"/>
      </w:pPr>
      <w:bookmarkStart w:id="0" w:name="_GoBack"/>
      <w:bookmarkEnd w:id="0"/>
      <w:r w:rsidRPr="009F11A1">
        <w:rPr>
          <w:rFonts w:hint="eastAsia"/>
          <w:spacing w:val="201"/>
          <w:kern w:val="0"/>
          <w:fitText w:val="2043" w:id="-1248137472"/>
        </w:rPr>
        <w:t>事務連</w:t>
      </w:r>
      <w:r w:rsidRPr="009F11A1">
        <w:rPr>
          <w:rFonts w:hint="eastAsia"/>
          <w:spacing w:val="-1"/>
          <w:kern w:val="0"/>
          <w:fitText w:val="2043" w:id="-1248137472"/>
        </w:rPr>
        <w:t>絡</w:t>
      </w:r>
      <w:r w:rsidR="001F76D5" w:rsidRPr="00856E40">
        <w:rPr>
          <w:rFonts w:hint="eastAsia"/>
        </w:rPr>
        <w:t xml:space="preserve">　</w:t>
      </w:r>
    </w:p>
    <w:p w14:paraId="1EC95526" w14:textId="327D39EB" w:rsidR="0062686F" w:rsidRPr="00856E40" w:rsidRDefault="0062686F" w:rsidP="00E76B71">
      <w:pPr>
        <w:spacing w:line="240" w:lineRule="auto"/>
        <w:ind w:leftChars="2900" w:left="6576" w:right="-2" w:firstLineChars="150" w:firstLine="340"/>
        <w:jc w:val="left"/>
      </w:pPr>
      <w:r w:rsidRPr="00856E40">
        <w:rPr>
          <w:rFonts w:hint="eastAsia"/>
          <w:kern w:val="0"/>
        </w:rPr>
        <w:t>令和</w:t>
      </w:r>
      <w:r w:rsidR="007550E8" w:rsidRPr="00856E40">
        <w:rPr>
          <w:rFonts w:hint="eastAsia"/>
          <w:kern w:val="0"/>
        </w:rPr>
        <w:t>５</w:t>
      </w:r>
      <w:r w:rsidRPr="00856E40">
        <w:rPr>
          <w:rFonts w:hint="eastAsia"/>
          <w:kern w:val="0"/>
        </w:rPr>
        <w:t>年</w:t>
      </w:r>
      <w:r w:rsidR="007550E8" w:rsidRPr="00856E40">
        <w:rPr>
          <w:rFonts w:hint="eastAsia"/>
          <w:kern w:val="0"/>
        </w:rPr>
        <w:t>５</w:t>
      </w:r>
      <w:r w:rsidRPr="00856E40">
        <w:rPr>
          <w:rFonts w:hint="eastAsia"/>
          <w:kern w:val="0"/>
        </w:rPr>
        <w:t>月</w:t>
      </w:r>
      <w:r w:rsidR="00E76B71" w:rsidRPr="00856E40">
        <w:rPr>
          <w:rFonts w:hint="eastAsia"/>
          <w:kern w:val="0"/>
        </w:rPr>
        <w:t>１９</w:t>
      </w:r>
      <w:r w:rsidR="001F76D5" w:rsidRPr="00856E40">
        <w:rPr>
          <w:rFonts w:hint="eastAsia"/>
          <w:kern w:val="0"/>
        </w:rPr>
        <w:t>日</w:t>
      </w:r>
      <w:r w:rsidR="001F76D5" w:rsidRPr="00856E40">
        <w:rPr>
          <w:rFonts w:hint="eastAsia"/>
        </w:rPr>
        <w:t xml:space="preserve">　</w:t>
      </w:r>
    </w:p>
    <w:p w14:paraId="012333DF" w14:textId="34252405" w:rsidR="00154230" w:rsidRPr="00856E40" w:rsidRDefault="00154230" w:rsidP="00154230">
      <w:pPr>
        <w:spacing w:line="240" w:lineRule="auto"/>
      </w:pPr>
      <w:r w:rsidRPr="00856E40">
        <w:rPr>
          <w:rFonts w:hint="eastAsia"/>
        </w:rPr>
        <w:t xml:space="preserve">各都道府県高等学校体育連盟　会　長　</w:t>
      </w:r>
      <w:r w:rsidR="00F718B6" w:rsidRPr="00856E40">
        <w:rPr>
          <w:rFonts w:hint="eastAsia"/>
        </w:rPr>
        <w:t>殿</w:t>
      </w:r>
    </w:p>
    <w:p w14:paraId="3E899B86" w14:textId="518C42C2" w:rsidR="00154230" w:rsidRPr="00856E40" w:rsidRDefault="00154230" w:rsidP="00154230">
      <w:pPr>
        <w:spacing w:line="240" w:lineRule="auto"/>
      </w:pPr>
      <w:r w:rsidRPr="00856E40">
        <w:rPr>
          <w:rFonts w:hint="eastAsia"/>
        </w:rPr>
        <w:t xml:space="preserve">　　　</w:t>
      </w:r>
      <w:r w:rsidR="00F53FE8" w:rsidRPr="00856E40">
        <w:rPr>
          <w:rFonts w:hint="eastAsia"/>
        </w:rPr>
        <w:t xml:space="preserve">　</w:t>
      </w:r>
      <w:r w:rsidRPr="00856E40">
        <w:rPr>
          <w:rFonts w:hint="eastAsia"/>
        </w:rPr>
        <w:t xml:space="preserve">同　　　上　　　　　理事長　</w:t>
      </w:r>
      <w:r w:rsidR="00F718B6" w:rsidRPr="00856E40">
        <w:rPr>
          <w:rFonts w:hint="eastAsia"/>
        </w:rPr>
        <w:t>殿</w:t>
      </w:r>
    </w:p>
    <w:p w14:paraId="40202F49" w14:textId="74F3CE9E" w:rsidR="00154230" w:rsidRPr="00856E40" w:rsidRDefault="00154230" w:rsidP="00154230">
      <w:pPr>
        <w:spacing w:line="240" w:lineRule="auto"/>
      </w:pPr>
      <w:r w:rsidRPr="00856E40">
        <w:rPr>
          <w:rFonts w:hint="eastAsia"/>
        </w:rPr>
        <w:t xml:space="preserve">（公財）全国高体連各専門部　部　長　</w:t>
      </w:r>
      <w:r w:rsidR="00F718B6" w:rsidRPr="00856E40">
        <w:rPr>
          <w:rFonts w:hint="eastAsia"/>
        </w:rPr>
        <w:t>殿</w:t>
      </w:r>
    </w:p>
    <w:p w14:paraId="2DC2CD07" w14:textId="74452AC5" w:rsidR="00154230" w:rsidRPr="00856E40" w:rsidRDefault="00154230" w:rsidP="00154230">
      <w:pPr>
        <w:spacing w:line="240" w:lineRule="auto"/>
      </w:pPr>
      <w:r w:rsidRPr="00856E40">
        <w:rPr>
          <w:rFonts w:hint="eastAsia"/>
        </w:rPr>
        <w:t xml:space="preserve">　　　</w:t>
      </w:r>
      <w:r w:rsidR="00F53FE8" w:rsidRPr="00856E40">
        <w:rPr>
          <w:rFonts w:hint="eastAsia"/>
        </w:rPr>
        <w:t xml:space="preserve">　</w:t>
      </w:r>
      <w:r w:rsidRPr="00856E40">
        <w:rPr>
          <w:rFonts w:hint="eastAsia"/>
        </w:rPr>
        <w:t xml:space="preserve">同　　　上　　　　　</w:t>
      </w:r>
      <w:r w:rsidR="00B84405" w:rsidRPr="00856E40">
        <w:rPr>
          <w:rFonts w:hint="eastAsia"/>
        </w:rPr>
        <w:t>委員長</w:t>
      </w:r>
      <w:r w:rsidRPr="00856E40">
        <w:rPr>
          <w:rFonts w:hint="eastAsia"/>
        </w:rPr>
        <w:t xml:space="preserve">　</w:t>
      </w:r>
      <w:r w:rsidR="00F718B6" w:rsidRPr="00856E40">
        <w:rPr>
          <w:rFonts w:hint="eastAsia"/>
        </w:rPr>
        <w:t>殿</w:t>
      </w:r>
    </w:p>
    <w:p w14:paraId="2540404A" w14:textId="77777777" w:rsidR="00154230" w:rsidRPr="00856E40" w:rsidRDefault="00154230" w:rsidP="00154230">
      <w:pPr>
        <w:spacing w:line="240" w:lineRule="auto"/>
      </w:pPr>
    </w:p>
    <w:p w14:paraId="2CEF19F2" w14:textId="77777777" w:rsidR="00154230" w:rsidRPr="00856E40" w:rsidRDefault="00154230" w:rsidP="00E76B71">
      <w:pPr>
        <w:spacing w:line="240" w:lineRule="auto"/>
        <w:ind w:firstLineChars="2250" w:firstLine="5102"/>
      </w:pPr>
      <w:r w:rsidRPr="00856E40">
        <w:rPr>
          <w:rFonts w:hint="eastAsia"/>
        </w:rPr>
        <w:t>（公財）全国高等学校体育連盟</w:t>
      </w:r>
    </w:p>
    <w:p w14:paraId="6BC32231" w14:textId="11B85730" w:rsidR="00154230" w:rsidRPr="00856E40" w:rsidRDefault="00154230" w:rsidP="00154230">
      <w:pPr>
        <w:spacing w:line="240" w:lineRule="auto"/>
        <w:ind w:firstLineChars="2400" w:firstLine="5442"/>
      </w:pPr>
      <w:r w:rsidRPr="00856E40">
        <w:rPr>
          <w:rFonts w:hint="eastAsia"/>
        </w:rPr>
        <w:t xml:space="preserve">　</w:t>
      </w:r>
      <w:r w:rsidR="00E76B71" w:rsidRPr="00856E40">
        <w:rPr>
          <w:rFonts w:hint="eastAsia"/>
        </w:rPr>
        <w:t xml:space="preserve"> </w:t>
      </w:r>
      <w:r w:rsidR="00E76B71" w:rsidRPr="00856E40">
        <w:t xml:space="preserve">    </w:t>
      </w:r>
      <w:r w:rsidR="00113D9C" w:rsidRPr="00856E40">
        <w:rPr>
          <w:rFonts w:hint="eastAsia"/>
        </w:rPr>
        <w:t xml:space="preserve">　専務理事　奈良　隆</w:t>
      </w:r>
    </w:p>
    <w:p w14:paraId="3803A45E" w14:textId="77777777" w:rsidR="00154230" w:rsidRPr="00856E40" w:rsidRDefault="00154230" w:rsidP="00154230">
      <w:pPr>
        <w:spacing w:line="240" w:lineRule="auto"/>
      </w:pPr>
    </w:p>
    <w:p w14:paraId="7EC579A5" w14:textId="53C95BA5" w:rsidR="00154230" w:rsidRPr="00856E40" w:rsidRDefault="00154230" w:rsidP="00154230">
      <w:pPr>
        <w:spacing w:line="240" w:lineRule="auto"/>
        <w:jc w:val="center"/>
      </w:pPr>
      <w:r w:rsidRPr="00856E40">
        <w:rPr>
          <w:rFonts w:hint="eastAsia"/>
        </w:rPr>
        <w:t>体罰根絶</w:t>
      </w:r>
      <w:r w:rsidR="00764758" w:rsidRPr="00856E40">
        <w:rPr>
          <w:rFonts w:hint="eastAsia"/>
        </w:rPr>
        <w:t>に向けた取組の</w:t>
      </w:r>
      <w:r w:rsidR="009D3218" w:rsidRPr="00856E40">
        <w:rPr>
          <w:rFonts w:hint="eastAsia"/>
        </w:rPr>
        <w:t>さらなる</w:t>
      </w:r>
      <w:r w:rsidR="00764758" w:rsidRPr="00856E40">
        <w:rPr>
          <w:rFonts w:hint="eastAsia"/>
        </w:rPr>
        <w:t>強化に</w:t>
      </w:r>
      <w:r w:rsidRPr="00856E40">
        <w:rPr>
          <w:rFonts w:hint="eastAsia"/>
        </w:rPr>
        <w:t>ついて（依頼）</w:t>
      </w:r>
    </w:p>
    <w:p w14:paraId="78D8A46D" w14:textId="77777777" w:rsidR="00154230" w:rsidRPr="00856E40" w:rsidRDefault="00154230" w:rsidP="00154230">
      <w:pPr>
        <w:spacing w:line="240" w:lineRule="auto"/>
      </w:pPr>
    </w:p>
    <w:p w14:paraId="2A28E29C" w14:textId="7589D38C" w:rsidR="00154230" w:rsidRPr="00856E40" w:rsidRDefault="00154230" w:rsidP="00154230">
      <w:pPr>
        <w:spacing w:line="240" w:lineRule="auto"/>
        <w:ind w:firstLineChars="100" w:firstLine="227"/>
      </w:pPr>
      <w:r w:rsidRPr="00856E40">
        <w:rPr>
          <w:rFonts w:hint="eastAsia"/>
        </w:rPr>
        <w:t>日頃より本連盟の諸事業及び高</w:t>
      </w:r>
      <w:r w:rsidR="0072557B" w:rsidRPr="00856E40">
        <w:rPr>
          <w:rFonts w:hint="eastAsia"/>
        </w:rPr>
        <w:t>等学校における運動部活動の充実・発展</w:t>
      </w:r>
      <w:r w:rsidRPr="00856E40">
        <w:rPr>
          <w:rFonts w:hint="eastAsia"/>
        </w:rPr>
        <w:t>にご理解とご協力をいただき、感謝申し上げます。</w:t>
      </w:r>
    </w:p>
    <w:p w14:paraId="2E041720" w14:textId="43852822" w:rsidR="00A648CA" w:rsidRPr="00856E40" w:rsidRDefault="00154230" w:rsidP="00154230">
      <w:pPr>
        <w:spacing w:line="240" w:lineRule="auto"/>
      </w:pPr>
      <w:r w:rsidRPr="00856E40">
        <w:rPr>
          <w:rFonts w:hint="eastAsia"/>
        </w:rPr>
        <w:t xml:space="preserve">　さて、</w:t>
      </w:r>
      <w:r w:rsidR="00113D9C" w:rsidRPr="00856E40">
        <w:rPr>
          <w:rFonts w:hint="eastAsia"/>
        </w:rPr>
        <w:t>平成２４年１２月に高等学校部活動で発生した指導者の体罰を原因とした生命に関わる事案を契機に、全国高体連等スポーツ５団体は</w:t>
      </w:r>
      <w:r w:rsidR="00113D9C" w:rsidRPr="00856E40">
        <w:t>「スポーツにおける暴力行為根絶宣言」を採択し</w:t>
      </w:r>
      <w:r w:rsidR="00113D9C" w:rsidRPr="00856E40">
        <w:rPr>
          <w:rFonts w:hint="eastAsia"/>
        </w:rPr>
        <w:t>ました。</w:t>
      </w:r>
      <w:r w:rsidRPr="00856E40">
        <w:rPr>
          <w:rFonts w:hint="eastAsia"/>
        </w:rPr>
        <w:t>平成</w:t>
      </w:r>
      <w:r w:rsidR="00227C98" w:rsidRPr="00856E40">
        <w:rPr>
          <w:rFonts w:hint="eastAsia"/>
        </w:rPr>
        <w:t>２６</w:t>
      </w:r>
      <w:r w:rsidRPr="00856E40">
        <w:rPr>
          <w:rFonts w:hint="eastAsia"/>
        </w:rPr>
        <w:t>年</w:t>
      </w:r>
      <w:r w:rsidR="00227C98" w:rsidRPr="00856E40">
        <w:rPr>
          <w:rFonts w:hint="eastAsia"/>
        </w:rPr>
        <w:t>５</w:t>
      </w:r>
      <w:r w:rsidRPr="00856E40">
        <w:rPr>
          <w:rFonts w:hint="eastAsia"/>
        </w:rPr>
        <w:t>月に</w:t>
      </w:r>
      <w:r w:rsidR="00113D9C" w:rsidRPr="00856E40">
        <w:rPr>
          <w:rFonts w:hint="eastAsia"/>
        </w:rPr>
        <w:t>は</w:t>
      </w:r>
      <w:r w:rsidRPr="00856E40">
        <w:rPr>
          <w:rFonts w:hint="eastAsia"/>
        </w:rPr>
        <w:t>「体罰根絶全国共通ルールの制定について（通知）」を発出し</w:t>
      </w:r>
      <w:r w:rsidR="00B828F1" w:rsidRPr="00856E40">
        <w:rPr>
          <w:rFonts w:hint="eastAsia"/>
        </w:rPr>
        <w:t>、</w:t>
      </w:r>
      <w:r w:rsidR="00D74653" w:rsidRPr="00856E40">
        <w:rPr>
          <w:rFonts w:hint="eastAsia"/>
        </w:rPr>
        <w:t>これまで</w:t>
      </w:r>
      <w:r w:rsidR="0072557B" w:rsidRPr="00856E40">
        <w:rPr>
          <w:rFonts w:hint="eastAsia"/>
        </w:rPr>
        <w:t>「全国共通ルール」のもと</w:t>
      </w:r>
      <w:r w:rsidR="000631D8" w:rsidRPr="00856E40">
        <w:rPr>
          <w:rFonts w:hint="eastAsia"/>
        </w:rPr>
        <w:t>、体罰根絶に向けた様々な取組を行ってきました。</w:t>
      </w:r>
    </w:p>
    <w:p w14:paraId="45DBF517" w14:textId="1A205A79" w:rsidR="009D3218" w:rsidRPr="00856E40" w:rsidRDefault="00231C37" w:rsidP="00E76B71">
      <w:pPr>
        <w:spacing w:line="240" w:lineRule="auto"/>
      </w:pPr>
      <w:r w:rsidRPr="00856E40">
        <w:rPr>
          <w:rFonts w:hint="eastAsia"/>
        </w:rPr>
        <w:t xml:space="preserve">　しかし、</w:t>
      </w:r>
      <w:r w:rsidR="00A73E6A" w:rsidRPr="00856E40">
        <w:rPr>
          <w:rFonts w:hint="eastAsia"/>
        </w:rPr>
        <w:t>令和４年度の</w:t>
      </w:r>
      <w:r w:rsidR="006D42B4" w:rsidRPr="00856E40">
        <w:rPr>
          <w:rFonts w:hint="eastAsia"/>
        </w:rPr>
        <w:t>「全国共通</w:t>
      </w:r>
      <w:r w:rsidR="00D7067B" w:rsidRPr="00856E40">
        <w:rPr>
          <w:rFonts w:hint="eastAsia"/>
        </w:rPr>
        <w:t>ルール</w:t>
      </w:r>
      <w:r w:rsidR="006D42B4" w:rsidRPr="00856E40">
        <w:rPr>
          <w:rFonts w:hint="eastAsia"/>
        </w:rPr>
        <w:t>」</w:t>
      </w:r>
      <w:r w:rsidR="00D7067B" w:rsidRPr="00856E40">
        <w:rPr>
          <w:rFonts w:hint="eastAsia"/>
        </w:rPr>
        <w:t>の適用件数</w:t>
      </w:r>
      <w:r w:rsidR="00A73E6A" w:rsidRPr="00856E40">
        <w:rPr>
          <w:rFonts w:hint="eastAsia"/>
        </w:rPr>
        <w:t>は</w:t>
      </w:r>
      <w:r w:rsidR="00AC61E2" w:rsidRPr="00856E40">
        <w:rPr>
          <w:rFonts w:hint="eastAsia"/>
        </w:rPr>
        <w:t>３７件と一昨年の１７件を大きく上回る</w:t>
      </w:r>
      <w:r w:rsidR="009D3218" w:rsidRPr="00856E40">
        <w:rPr>
          <w:rFonts w:hint="eastAsia"/>
        </w:rPr>
        <w:t>状況</w:t>
      </w:r>
      <w:r w:rsidR="00AC61E2" w:rsidRPr="00856E40">
        <w:rPr>
          <w:rFonts w:hint="eastAsia"/>
        </w:rPr>
        <w:t>となっています。加えて、</w:t>
      </w:r>
      <w:r w:rsidR="002E059C" w:rsidRPr="00856E40">
        <w:rPr>
          <w:rFonts w:hint="eastAsia"/>
        </w:rPr>
        <w:t>指導者による</w:t>
      </w:r>
      <w:r w:rsidR="00D7067B" w:rsidRPr="00856E40">
        <w:rPr>
          <w:rFonts w:hint="eastAsia"/>
        </w:rPr>
        <w:t>部員への暴行</w:t>
      </w:r>
      <w:r w:rsidR="002E059C" w:rsidRPr="00856E40">
        <w:rPr>
          <w:rFonts w:hint="eastAsia"/>
        </w:rPr>
        <w:t>や不適切な指導が発覚し、</w:t>
      </w:r>
      <w:r w:rsidR="00AC61E2" w:rsidRPr="00856E40">
        <w:rPr>
          <w:rFonts w:hint="eastAsia"/>
        </w:rPr>
        <w:t>逮捕事案等が</w:t>
      </w:r>
      <w:r w:rsidR="002E059C" w:rsidRPr="00856E40">
        <w:rPr>
          <w:rFonts w:hint="eastAsia"/>
        </w:rPr>
        <w:t>多くのメディアで報道され、運動部活動における体罰の問題が</w:t>
      </w:r>
      <w:r w:rsidR="007550E8" w:rsidRPr="00856E40">
        <w:rPr>
          <w:rFonts w:hint="eastAsia"/>
        </w:rPr>
        <w:t>より</w:t>
      </w:r>
      <w:r w:rsidR="002E059C" w:rsidRPr="00856E40">
        <w:rPr>
          <w:rFonts w:hint="eastAsia"/>
        </w:rPr>
        <w:t>大きな社会問題と</w:t>
      </w:r>
      <w:r w:rsidR="007550E8" w:rsidRPr="00856E40">
        <w:rPr>
          <w:rFonts w:hint="eastAsia"/>
        </w:rPr>
        <w:t>なっています。</w:t>
      </w:r>
      <w:r w:rsidR="002D69FF" w:rsidRPr="00856E40">
        <w:rPr>
          <w:rFonts w:hint="eastAsia"/>
        </w:rPr>
        <w:t>教育活動の一環として行われる</w:t>
      </w:r>
      <w:r w:rsidR="00E76B71" w:rsidRPr="00856E40">
        <w:rPr>
          <w:rFonts w:hint="eastAsia"/>
        </w:rPr>
        <w:t>運動</w:t>
      </w:r>
      <w:r w:rsidR="002D69FF" w:rsidRPr="00856E40">
        <w:rPr>
          <w:rFonts w:hint="eastAsia"/>
        </w:rPr>
        <w:t>部活動は、本来、健全な発達を促し高校生にとって楽しいものでなければ</w:t>
      </w:r>
      <w:r w:rsidR="009D3218" w:rsidRPr="00856E40">
        <w:rPr>
          <w:rFonts w:hint="eastAsia"/>
        </w:rPr>
        <w:t>なりません。</w:t>
      </w:r>
      <w:r w:rsidR="002D69FF" w:rsidRPr="00856E40">
        <w:rPr>
          <w:rFonts w:hint="eastAsia"/>
        </w:rPr>
        <w:t>その教育的価値を損なう体罰等の行為は絶対あってはならないという認識を、本連盟に関わる全ての者が共有し、根絶</w:t>
      </w:r>
      <w:r w:rsidR="00856E40" w:rsidRPr="00856E40">
        <w:rPr>
          <w:rFonts w:hint="eastAsia"/>
        </w:rPr>
        <w:t>に向けた</w:t>
      </w:r>
      <w:r w:rsidR="009D3218" w:rsidRPr="00856E40">
        <w:rPr>
          <w:rFonts w:hint="eastAsia"/>
        </w:rPr>
        <w:t>取組のさらなる強化を</w:t>
      </w:r>
      <w:r w:rsidR="002D69FF" w:rsidRPr="00856E40">
        <w:rPr>
          <w:rFonts w:hint="eastAsia"/>
        </w:rPr>
        <w:t>最優先事項</w:t>
      </w:r>
      <w:r w:rsidR="009D3218" w:rsidRPr="00856E40">
        <w:rPr>
          <w:rFonts w:hint="eastAsia"/>
        </w:rPr>
        <w:t>とす</w:t>
      </w:r>
      <w:r w:rsidR="002D69FF" w:rsidRPr="00856E40">
        <w:rPr>
          <w:rFonts w:hint="eastAsia"/>
        </w:rPr>
        <w:t>べきであると考えます。</w:t>
      </w:r>
    </w:p>
    <w:p w14:paraId="10CFAA13" w14:textId="4FF2397E" w:rsidR="00764758" w:rsidRPr="00856E40" w:rsidRDefault="007550E8" w:rsidP="009D3218">
      <w:pPr>
        <w:spacing w:line="240" w:lineRule="auto"/>
        <w:ind w:firstLineChars="100" w:firstLine="227"/>
      </w:pPr>
      <w:r w:rsidRPr="00856E40">
        <w:rPr>
          <w:rFonts w:hint="eastAsia"/>
        </w:rPr>
        <w:t>本年</w:t>
      </w:r>
      <w:r w:rsidR="00856E40" w:rsidRPr="00856E40">
        <w:rPr>
          <w:rFonts w:hint="eastAsia"/>
        </w:rPr>
        <w:t>４</w:t>
      </w:r>
      <w:r w:rsidRPr="00856E40">
        <w:rPr>
          <w:rFonts w:hint="eastAsia"/>
        </w:rPr>
        <w:t>月</w:t>
      </w:r>
      <w:r w:rsidR="00856E40" w:rsidRPr="00856E40">
        <w:rPr>
          <w:rFonts w:hint="eastAsia"/>
        </w:rPr>
        <w:t>２５</w:t>
      </w:r>
      <w:r w:rsidRPr="00856E40">
        <w:rPr>
          <w:rFonts w:hint="eastAsia"/>
        </w:rPr>
        <w:t>日に</w:t>
      </w:r>
      <w:r w:rsidR="009D3218" w:rsidRPr="00856E40">
        <w:rPr>
          <w:rFonts w:hint="eastAsia"/>
        </w:rPr>
        <w:t>全国高体連を含む</w:t>
      </w:r>
      <w:r w:rsidRPr="00856E40">
        <w:rPr>
          <w:rFonts w:hint="eastAsia"/>
        </w:rPr>
        <w:t>スポーツ６団体が主催者となり、</w:t>
      </w:r>
      <w:r w:rsidR="009F6F0F" w:rsidRPr="00856E40">
        <w:rPr>
          <w:rFonts w:hint="eastAsia"/>
        </w:rPr>
        <w:t>今後１０年の</w:t>
      </w:r>
      <w:r w:rsidR="00E76B71" w:rsidRPr="00856E40">
        <w:rPr>
          <w:rFonts w:hint="eastAsia"/>
        </w:rPr>
        <w:t>新たな取組として</w:t>
      </w:r>
      <w:r w:rsidRPr="00856E40">
        <w:t>「No！スポハラ事業」が開始されました。</w:t>
      </w:r>
    </w:p>
    <w:p w14:paraId="57E84064" w14:textId="503686D1" w:rsidR="00F92C4C" w:rsidRPr="00856E40" w:rsidRDefault="00F01D93" w:rsidP="00F92C4C">
      <w:pPr>
        <w:spacing w:line="240" w:lineRule="auto"/>
      </w:pPr>
      <w:r w:rsidRPr="00856E40">
        <w:rPr>
          <w:rFonts w:hint="eastAsia"/>
        </w:rPr>
        <w:t xml:space="preserve">　</w:t>
      </w:r>
      <w:r w:rsidR="00F92C4C" w:rsidRPr="00856E40">
        <w:rPr>
          <w:rFonts w:hint="eastAsia"/>
        </w:rPr>
        <w:t>つきましては、</w:t>
      </w:r>
      <w:r w:rsidR="000B3E78" w:rsidRPr="00856E40">
        <w:rPr>
          <w:rFonts w:hint="eastAsia"/>
        </w:rPr>
        <w:t>「</w:t>
      </w:r>
      <w:r w:rsidR="000B3E78" w:rsidRPr="00856E40">
        <w:t>No！スポハラ事業」」の特設Webサイト</w:t>
      </w:r>
      <w:r w:rsidR="000B3E78" w:rsidRPr="00856E40">
        <w:rPr>
          <w:rFonts w:hint="eastAsia"/>
        </w:rPr>
        <w:t>を確認するとともに</w:t>
      </w:r>
      <w:r w:rsidR="00F92C4C" w:rsidRPr="00856E40">
        <w:rPr>
          <w:rFonts w:hint="eastAsia"/>
        </w:rPr>
        <w:t>本連盟ホームページに掲載している既出の通知や資料等に基づき、管下の加盟校の校長及び全ての指導者に対し、「全国共通ルール」及びＱ＆Ａを周知徹底していただくとともに、体罰根絶に向けた取組のさらなる強化をお願いいたします。</w:t>
      </w:r>
    </w:p>
    <w:p w14:paraId="4569A6E8" w14:textId="77777777" w:rsidR="004852E3" w:rsidRPr="00856E40" w:rsidRDefault="004852E3" w:rsidP="00F92C4C">
      <w:pPr>
        <w:spacing w:line="240" w:lineRule="auto"/>
      </w:pPr>
    </w:p>
    <w:p w14:paraId="66CBED80" w14:textId="397AE32D" w:rsidR="004852E3" w:rsidRPr="00856E40" w:rsidRDefault="004852E3" w:rsidP="005A3676">
      <w:pPr>
        <w:spacing w:line="240" w:lineRule="auto"/>
        <w:ind w:firstLineChars="2400" w:firstLine="5442"/>
      </w:pPr>
      <w:r w:rsidRPr="00856E40">
        <w:rPr>
          <w:rFonts w:hint="eastAsia"/>
        </w:rPr>
        <w:t>＜問合せ先＞</w:t>
      </w:r>
    </w:p>
    <w:p w14:paraId="5D1B24D3" w14:textId="6EFFCE17" w:rsidR="005A3676" w:rsidRPr="00856E40" w:rsidRDefault="005A3676" w:rsidP="005A3676">
      <w:pPr>
        <w:spacing w:line="240" w:lineRule="auto"/>
        <w:ind w:firstLineChars="2400" w:firstLine="5442"/>
      </w:pPr>
      <w:r w:rsidRPr="00856E40">
        <w:rPr>
          <w:rFonts w:hint="eastAsia"/>
        </w:rPr>
        <w:t>（公財）</w:t>
      </w:r>
      <w:r w:rsidRPr="00856E40">
        <w:t xml:space="preserve"> 全国高等学校体育連盟</w:t>
      </w:r>
    </w:p>
    <w:p w14:paraId="75609FD2" w14:textId="6BD09453" w:rsidR="005A3676" w:rsidRPr="00856E40" w:rsidRDefault="005A3676" w:rsidP="005A3676">
      <w:pPr>
        <w:spacing w:line="240" w:lineRule="auto"/>
      </w:pPr>
      <w:r w:rsidRPr="00856E40">
        <w:rPr>
          <w:rFonts w:hint="eastAsia"/>
        </w:rPr>
        <w:t xml:space="preserve">　　　　　　　　　　　　　　　　　　　　　　　　　　　 事務局次長　　太田　勲</w:t>
      </w:r>
    </w:p>
    <w:p w14:paraId="46A7BF58" w14:textId="77777777" w:rsidR="005A3676" w:rsidRPr="00856E40" w:rsidRDefault="005A3676" w:rsidP="008F0F9E">
      <w:pPr>
        <w:spacing w:line="240" w:lineRule="auto"/>
        <w:ind w:firstLineChars="3000" w:firstLine="6802"/>
      </w:pPr>
      <w:r w:rsidRPr="00856E40">
        <w:t xml:space="preserve">TEL：03-6268-0027　</w:t>
      </w:r>
    </w:p>
    <w:p w14:paraId="0E0701F4" w14:textId="3BD71E07" w:rsidR="004852E3" w:rsidRPr="00856E40" w:rsidRDefault="005A3676" w:rsidP="008F0F9E">
      <w:pPr>
        <w:spacing w:line="240" w:lineRule="auto"/>
        <w:ind w:firstLineChars="3000" w:firstLine="6802"/>
      </w:pPr>
      <w:r w:rsidRPr="00856E40">
        <w:t>FAX：03-6268-0028</w:t>
      </w:r>
    </w:p>
    <w:sectPr w:rsidR="004852E3" w:rsidRPr="00856E40" w:rsidSect="008F0F9E">
      <w:pgSz w:w="11906" w:h="16838" w:code="9"/>
      <w:pgMar w:top="1418" w:right="1418" w:bottom="1418" w:left="1418" w:header="851" w:footer="992" w:gutter="0"/>
      <w:cols w:space="425"/>
      <w:docGrid w:type="linesAndChar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AE171" w14:textId="77777777" w:rsidR="00120838" w:rsidRDefault="00120838" w:rsidP="00F718B6">
      <w:pPr>
        <w:spacing w:line="240" w:lineRule="auto"/>
      </w:pPr>
      <w:r>
        <w:separator/>
      </w:r>
    </w:p>
  </w:endnote>
  <w:endnote w:type="continuationSeparator" w:id="0">
    <w:p w14:paraId="255F9916" w14:textId="77777777" w:rsidR="00120838" w:rsidRDefault="00120838" w:rsidP="00F718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34753" w14:textId="77777777" w:rsidR="00120838" w:rsidRDefault="00120838" w:rsidP="00F718B6">
      <w:pPr>
        <w:spacing w:line="240" w:lineRule="auto"/>
      </w:pPr>
      <w:r>
        <w:separator/>
      </w:r>
    </w:p>
  </w:footnote>
  <w:footnote w:type="continuationSeparator" w:id="0">
    <w:p w14:paraId="5067127A" w14:textId="77777777" w:rsidR="00120838" w:rsidRDefault="00120838" w:rsidP="00F718B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30"/>
    <w:rsid w:val="00026373"/>
    <w:rsid w:val="00054B2D"/>
    <w:rsid w:val="000631D8"/>
    <w:rsid w:val="00090354"/>
    <w:rsid w:val="000B3E78"/>
    <w:rsid w:val="000C5C4E"/>
    <w:rsid w:val="000E709B"/>
    <w:rsid w:val="000F55F9"/>
    <w:rsid w:val="000F66C0"/>
    <w:rsid w:val="00113D9C"/>
    <w:rsid w:val="00120838"/>
    <w:rsid w:val="00127A82"/>
    <w:rsid w:val="00154230"/>
    <w:rsid w:val="001F76D5"/>
    <w:rsid w:val="00227C98"/>
    <w:rsid w:val="00231C37"/>
    <w:rsid w:val="00237179"/>
    <w:rsid w:val="002561E7"/>
    <w:rsid w:val="002A5CC1"/>
    <w:rsid w:val="002D69FF"/>
    <w:rsid w:val="002E059C"/>
    <w:rsid w:val="003B065D"/>
    <w:rsid w:val="003C4FBC"/>
    <w:rsid w:val="003C746A"/>
    <w:rsid w:val="0046589E"/>
    <w:rsid w:val="004852E3"/>
    <w:rsid w:val="0049396C"/>
    <w:rsid w:val="004C3DB2"/>
    <w:rsid w:val="004C4381"/>
    <w:rsid w:val="00535AC2"/>
    <w:rsid w:val="005A3676"/>
    <w:rsid w:val="005D6614"/>
    <w:rsid w:val="0062686F"/>
    <w:rsid w:val="00683028"/>
    <w:rsid w:val="00685C8A"/>
    <w:rsid w:val="006A1D1A"/>
    <w:rsid w:val="006D42B4"/>
    <w:rsid w:val="0072557B"/>
    <w:rsid w:val="007550E8"/>
    <w:rsid w:val="0075710E"/>
    <w:rsid w:val="00764758"/>
    <w:rsid w:val="00776C21"/>
    <w:rsid w:val="007A722D"/>
    <w:rsid w:val="00856E40"/>
    <w:rsid w:val="008F0F9E"/>
    <w:rsid w:val="009D3218"/>
    <w:rsid w:val="009F11A1"/>
    <w:rsid w:val="009F6F0F"/>
    <w:rsid w:val="00A11FDE"/>
    <w:rsid w:val="00A648CA"/>
    <w:rsid w:val="00A73E6A"/>
    <w:rsid w:val="00A75FB2"/>
    <w:rsid w:val="00A907D3"/>
    <w:rsid w:val="00AB5EEA"/>
    <w:rsid w:val="00AC61E2"/>
    <w:rsid w:val="00B15FD5"/>
    <w:rsid w:val="00B34960"/>
    <w:rsid w:val="00B828F1"/>
    <w:rsid w:val="00B84405"/>
    <w:rsid w:val="00B95FB9"/>
    <w:rsid w:val="00BA7AD8"/>
    <w:rsid w:val="00BC2839"/>
    <w:rsid w:val="00C009A0"/>
    <w:rsid w:val="00C05C5A"/>
    <w:rsid w:val="00CE3B10"/>
    <w:rsid w:val="00D04389"/>
    <w:rsid w:val="00D25DA4"/>
    <w:rsid w:val="00D7067B"/>
    <w:rsid w:val="00D74653"/>
    <w:rsid w:val="00DB248D"/>
    <w:rsid w:val="00E466B5"/>
    <w:rsid w:val="00E76B71"/>
    <w:rsid w:val="00EA6B66"/>
    <w:rsid w:val="00ED5729"/>
    <w:rsid w:val="00EE4A9F"/>
    <w:rsid w:val="00F01D93"/>
    <w:rsid w:val="00F53FE8"/>
    <w:rsid w:val="00F718B6"/>
    <w:rsid w:val="00F92C4C"/>
    <w:rsid w:val="00FA3C1C"/>
    <w:rsid w:val="00FB21AB"/>
    <w:rsid w:val="00FD5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E98CEC"/>
  <w15:chartTrackingRefBased/>
  <w15:docId w15:val="{EF6B0E33-671B-4816-8D7E-B68867E3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pPr>
        <w:spacing w:line="24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8B6"/>
    <w:pPr>
      <w:tabs>
        <w:tab w:val="center" w:pos="4252"/>
        <w:tab w:val="right" w:pos="8504"/>
      </w:tabs>
      <w:snapToGrid w:val="0"/>
    </w:pPr>
  </w:style>
  <w:style w:type="character" w:customStyle="1" w:styleId="a4">
    <w:name w:val="ヘッダー (文字)"/>
    <w:basedOn w:val="a0"/>
    <w:link w:val="a3"/>
    <w:uiPriority w:val="99"/>
    <w:rsid w:val="00F718B6"/>
  </w:style>
  <w:style w:type="paragraph" w:styleId="a5">
    <w:name w:val="footer"/>
    <w:basedOn w:val="a"/>
    <w:link w:val="a6"/>
    <w:uiPriority w:val="99"/>
    <w:unhideWhenUsed/>
    <w:rsid w:val="00F718B6"/>
    <w:pPr>
      <w:tabs>
        <w:tab w:val="center" w:pos="4252"/>
        <w:tab w:val="right" w:pos="8504"/>
      </w:tabs>
      <w:snapToGrid w:val="0"/>
    </w:pPr>
  </w:style>
  <w:style w:type="character" w:customStyle="1" w:styleId="a6">
    <w:name w:val="フッター (文字)"/>
    <w:basedOn w:val="a0"/>
    <w:link w:val="a5"/>
    <w:uiPriority w:val="99"/>
    <w:rsid w:val="00F71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4F44D-8539-4626-9A21-5E682923B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KOUTAIREN11</dc:creator>
  <cp:keywords/>
  <dc:description/>
  <cp:lastModifiedBy>太田　吉彦</cp:lastModifiedBy>
  <cp:revision>2</cp:revision>
  <cp:lastPrinted>2023-05-19T03:53:00Z</cp:lastPrinted>
  <dcterms:created xsi:type="dcterms:W3CDTF">2023-05-23T04:37:00Z</dcterms:created>
  <dcterms:modified xsi:type="dcterms:W3CDTF">2023-05-23T04:37:00Z</dcterms:modified>
</cp:coreProperties>
</file>