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1FCBF757" w:rsidR="00240B66" w:rsidRPr="00C655B8" w:rsidRDefault="00603466" w:rsidP="00603466">
            <w:pPr>
              <w:spacing w:line="240" w:lineRule="exact"/>
              <w:ind w:firstLineChars="300" w:firstLine="660"/>
              <w:rPr>
                <w:sz w:val="22"/>
              </w:rPr>
            </w:pPr>
            <w:r w:rsidRPr="00C655B8">
              <w:rPr>
                <w:rFonts w:hint="eastAsia"/>
                <w:sz w:val="22"/>
              </w:rPr>
              <w:t>兵庫県立</w:t>
            </w:r>
            <w:r w:rsidR="00055021">
              <w:rPr>
                <w:rFonts w:hint="eastAsia"/>
                <w:sz w:val="22"/>
              </w:rPr>
              <w:t>播磨</w:t>
            </w:r>
            <w:r w:rsidRPr="00C655B8">
              <w:rPr>
                <w:rFonts w:hint="eastAsia"/>
                <w:sz w:val="22"/>
              </w:rPr>
              <w:t xml:space="preserve">特別支援学校長　</w:t>
            </w:r>
            <w:r w:rsidR="00055021">
              <w:rPr>
                <w:rFonts w:hint="eastAsia"/>
                <w:sz w:val="22"/>
              </w:rPr>
              <w:t>大内　克明</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190469DE"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055021">
              <w:rPr>
                <w:rFonts w:hint="eastAsia"/>
                <w:sz w:val="22"/>
              </w:rPr>
              <w:t>播磨</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95505500">
    <w:abstractNumId w:val="0"/>
  </w:num>
  <w:num w:numId="2" w16cid:durableId="889027771">
    <w:abstractNumId w:val="3"/>
  </w:num>
  <w:num w:numId="3" w16cid:durableId="1218905465">
    <w:abstractNumId w:val="2"/>
  </w:num>
  <w:num w:numId="4" w16cid:durableId="98739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021"/>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329</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開　真衣子</cp:lastModifiedBy>
  <cp:revision>5</cp:revision>
  <cp:lastPrinted>2026-02-10T07:42:00Z</cp:lastPrinted>
  <dcterms:created xsi:type="dcterms:W3CDTF">2022-01-13T01:18:00Z</dcterms:created>
  <dcterms:modified xsi:type="dcterms:W3CDTF">2026-02-10T07:42:00Z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